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CBE" w:rsidRDefault="00561CBE" w:rsidP="00561CB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8174490"/>
            <wp:effectExtent l="19050" t="0" r="3810" b="0"/>
            <wp:docPr id="1" name="Рисунок 1" descr="C:\Users\Epicentr\Pictures\2022-10-13 тит\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icentr\Pictures\2022-10-13 тит\тит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676" w:rsidRPr="00561CBE" w:rsidRDefault="00561CBE" w:rsidP="00561CB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2649EA" w:rsidRDefault="002649EA" w:rsidP="001A7FD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561CBE" w:rsidRDefault="00561CBE" w:rsidP="001A7FD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2649EA" w:rsidRPr="001A7FD3" w:rsidRDefault="002649EA" w:rsidP="001A7FD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583F30" w:rsidRPr="001A7FD3" w:rsidRDefault="00C81FF6" w:rsidP="001A7FD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lastRenderedPageBreak/>
        <w:t>Рабо</w:t>
      </w:r>
      <w:r w:rsidR="00FA5B85" w:rsidRPr="001A7FD3">
        <w:rPr>
          <w:rFonts w:ascii="Times New Roman" w:hAnsi="Times New Roman" w:cs="Times New Roman"/>
          <w:b/>
          <w:sz w:val="24"/>
          <w:szCs w:val="24"/>
        </w:rPr>
        <w:t>чая программа</w:t>
      </w:r>
      <w:r w:rsidR="00583F30" w:rsidRPr="001A7FD3">
        <w:rPr>
          <w:rFonts w:ascii="Times New Roman" w:hAnsi="Times New Roman" w:cs="Times New Roman"/>
          <w:b/>
          <w:sz w:val="24"/>
          <w:szCs w:val="24"/>
        </w:rPr>
        <w:t xml:space="preserve"> учителя  - логопеда</w:t>
      </w:r>
    </w:p>
    <w:p w:rsidR="00583F30" w:rsidRPr="001A7FD3" w:rsidRDefault="00FA5B85" w:rsidP="001A7FD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для детей</w:t>
      </w:r>
      <w:r w:rsidRPr="001A7FD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4-7 лет 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 дошкольного возраста</w:t>
      </w:r>
      <w:r w:rsidR="00583F30" w:rsidRPr="001A7F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с нарушениями речевого развития</w:t>
      </w:r>
    </w:p>
    <w:p w:rsidR="00E73676" w:rsidRPr="001A7FD3" w:rsidRDefault="00E73676" w:rsidP="001A7FD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</w:t>
      </w:r>
      <w:r w:rsidR="00583F30" w:rsidRPr="001A7FD3">
        <w:rPr>
          <w:rFonts w:ascii="Times New Roman" w:hAnsi="Times New Roman" w:cs="Times New Roman"/>
          <w:b/>
          <w:sz w:val="24"/>
          <w:szCs w:val="24"/>
        </w:rPr>
        <w:t xml:space="preserve">реждения </w:t>
      </w:r>
      <w:r w:rsidRPr="001A7FD3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1A7FD3">
        <w:rPr>
          <w:rFonts w:ascii="Times New Roman" w:hAnsi="Times New Roman" w:cs="Times New Roman"/>
          <w:b/>
          <w:sz w:val="24"/>
          <w:szCs w:val="24"/>
        </w:rPr>
        <w:t>Балтасинский</w:t>
      </w:r>
      <w:proofErr w:type="spellEnd"/>
      <w:r w:rsidRPr="001A7FD3">
        <w:rPr>
          <w:rFonts w:ascii="Times New Roman" w:hAnsi="Times New Roman" w:cs="Times New Roman"/>
          <w:b/>
          <w:sz w:val="24"/>
          <w:szCs w:val="24"/>
        </w:rPr>
        <w:t xml:space="preserve"> детский сад </w:t>
      </w:r>
      <w:r w:rsidR="00583F30" w:rsidRPr="001A7FD3">
        <w:rPr>
          <w:rFonts w:ascii="Times New Roman" w:hAnsi="Times New Roman" w:cs="Times New Roman"/>
          <w:b/>
          <w:sz w:val="24"/>
          <w:szCs w:val="24"/>
        </w:rPr>
        <w:t>№</w:t>
      </w:r>
      <w:r w:rsidR="002649EA">
        <w:rPr>
          <w:rFonts w:ascii="Times New Roman" w:hAnsi="Times New Roman" w:cs="Times New Roman"/>
          <w:b/>
          <w:sz w:val="24"/>
          <w:szCs w:val="24"/>
        </w:rPr>
        <w:t xml:space="preserve">3 </w:t>
      </w:r>
      <w:proofErr w:type="spellStart"/>
      <w:r w:rsidR="002649EA">
        <w:rPr>
          <w:rFonts w:ascii="Times New Roman" w:hAnsi="Times New Roman" w:cs="Times New Roman"/>
          <w:b/>
          <w:sz w:val="24"/>
          <w:szCs w:val="24"/>
        </w:rPr>
        <w:t>общеразвивающего</w:t>
      </w:r>
      <w:proofErr w:type="spellEnd"/>
      <w:r w:rsidR="00583F30" w:rsidRPr="001A7FD3">
        <w:rPr>
          <w:rFonts w:ascii="Times New Roman" w:hAnsi="Times New Roman" w:cs="Times New Roman"/>
          <w:b/>
          <w:sz w:val="24"/>
          <w:szCs w:val="24"/>
        </w:rPr>
        <w:t xml:space="preserve"> вида»</w:t>
      </w:r>
    </w:p>
    <w:p w:rsidR="009043D7" w:rsidRPr="001A7FD3" w:rsidRDefault="009043D7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разработана на основе примерной основной общеобразовательной программы дошкольного образования «ОТ РОЖДЕНИЯ ДО ШКОЛЫ» под ред. Н.Е.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>, Т.С. Комаровой, М.А. Васильевой, ООП ДО МБДОУ «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Балтасинский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детс</w:t>
      </w:r>
      <w:r w:rsidR="002649EA">
        <w:rPr>
          <w:rFonts w:ascii="Times New Roman" w:hAnsi="Times New Roman" w:cs="Times New Roman"/>
          <w:sz w:val="24"/>
          <w:szCs w:val="24"/>
        </w:rPr>
        <w:t xml:space="preserve">кий сад №3 </w:t>
      </w:r>
      <w:proofErr w:type="spellStart"/>
      <w:r w:rsidR="002649EA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вида» и на основе программы: «Программа логопе</w:t>
      </w:r>
      <w:r w:rsidR="00E338A6" w:rsidRPr="001A7FD3">
        <w:rPr>
          <w:rFonts w:ascii="Times New Roman" w:hAnsi="Times New Roman" w:cs="Times New Roman"/>
          <w:sz w:val="24"/>
          <w:szCs w:val="24"/>
        </w:rPr>
        <w:t xml:space="preserve">дической работы по преодолению </w:t>
      </w:r>
      <w:proofErr w:type="spellStart"/>
      <w:r w:rsidR="00E338A6" w:rsidRPr="001A7FD3">
        <w:rPr>
          <w:rFonts w:ascii="Times New Roman" w:hAnsi="Times New Roman" w:cs="Times New Roman"/>
          <w:sz w:val="24"/>
          <w:szCs w:val="24"/>
        </w:rPr>
        <w:t>фонетико</w:t>
      </w:r>
      <w:proofErr w:type="spellEnd"/>
      <w:r w:rsidR="00E338A6" w:rsidRPr="001A7FD3">
        <w:rPr>
          <w:rFonts w:ascii="Times New Roman" w:hAnsi="Times New Roman" w:cs="Times New Roman"/>
          <w:sz w:val="24"/>
          <w:szCs w:val="24"/>
        </w:rPr>
        <w:t xml:space="preserve"> – фонематического недоразвития речи у детей»</w:t>
      </w:r>
      <w:r w:rsidRPr="001A7FD3">
        <w:rPr>
          <w:rFonts w:ascii="Times New Roman" w:hAnsi="Times New Roman" w:cs="Times New Roman"/>
          <w:sz w:val="24"/>
          <w:szCs w:val="24"/>
        </w:rPr>
        <w:t xml:space="preserve">» </w:t>
      </w:r>
      <w:r w:rsidR="00E338A6" w:rsidRPr="001A7FD3">
        <w:rPr>
          <w:rFonts w:ascii="Times New Roman" w:hAnsi="Times New Roman" w:cs="Times New Roman"/>
          <w:sz w:val="24"/>
          <w:szCs w:val="24"/>
        </w:rPr>
        <w:t>Т.Б.Филичева, Г.В. Чиркина, Т.В.Туманова.</w:t>
      </w:r>
    </w:p>
    <w:p w:rsidR="009043D7" w:rsidRPr="001A7FD3" w:rsidRDefault="009043D7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«Вариативная примерная адаптированная основная образовательная программа для детей с тяжелыми нарушениями речи (общим недоразвитием речи) с 3 до 7 лет (автор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Н. В.)</w:t>
      </w:r>
    </w:p>
    <w:p w:rsidR="009043D7" w:rsidRPr="001A7FD3" w:rsidRDefault="009043D7" w:rsidP="001A7FD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A5B85" w:rsidRPr="001A7FD3" w:rsidRDefault="00C81FF6" w:rsidP="001A7FD3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A5B85" w:rsidRPr="001A7FD3" w:rsidRDefault="00FA5B85" w:rsidP="001A7FD3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FA5B85" w:rsidRPr="001A7FD3" w:rsidRDefault="00FA5B85" w:rsidP="001A7FD3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FA5B85" w:rsidRPr="001A7FD3" w:rsidRDefault="00FA5B85" w:rsidP="001A7FD3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FA5B85" w:rsidRPr="001A7FD3" w:rsidRDefault="00FA5B85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A5B85" w:rsidRPr="001A7FD3" w:rsidRDefault="00FA5B85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A5B85" w:rsidRPr="001A7FD3" w:rsidRDefault="00FA5B85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649EA" w:rsidRDefault="00583F30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:rsidR="002649EA" w:rsidRDefault="002649EA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649EA" w:rsidRDefault="002649EA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649EA" w:rsidRDefault="002649EA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649EA" w:rsidRDefault="002649EA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649EA" w:rsidRDefault="002649EA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649EA" w:rsidRDefault="002649EA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649EA" w:rsidRDefault="002649EA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C67D94" w:rsidRDefault="00C67D94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80B4E" w:rsidRDefault="00D80B4E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80B4E" w:rsidRDefault="00D80B4E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80B4E" w:rsidRDefault="00D80B4E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80B4E" w:rsidRDefault="00D80B4E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80B4E" w:rsidRDefault="00D80B4E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80B4E" w:rsidRPr="001A7FD3" w:rsidRDefault="00D80B4E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A5B85" w:rsidRPr="001A7FD3" w:rsidRDefault="00FA5B85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Содержание: </w:t>
      </w:r>
    </w:p>
    <w:p w:rsidR="00FA5B85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I. Целевой раздел</w:t>
      </w:r>
      <w:r w:rsidR="00D742A4" w:rsidRPr="001A7FD3">
        <w:rPr>
          <w:rFonts w:ascii="Times New Roman" w:hAnsi="Times New Roman" w:cs="Times New Roman"/>
          <w:sz w:val="24"/>
          <w:szCs w:val="24"/>
        </w:rPr>
        <w:t>………..</w:t>
      </w:r>
      <w:r w:rsidRPr="001A7FD3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1A7FD3">
        <w:rPr>
          <w:rFonts w:ascii="Times New Roman" w:hAnsi="Times New Roman" w:cs="Times New Roman"/>
          <w:sz w:val="24"/>
          <w:szCs w:val="24"/>
        </w:rPr>
        <w:t>……………</w:t>
      </w:r>
      <w:r w:rsidRPr="001A7FD3">
        <w:rPr>
          <w:rFonts w:ascii="Times New Roman" w:hAnsi="Times New Roman" w:cs="Times New Roman"/>
          <w:sz w:val="24"/>
          <w:szCs w:val="24"/>
        </w:rPr>
        <w:t>………</w:t>
      </w:r>
      <w:r w:rsidR="00D742A4" w:rsidRPr="001A7FD3">
        <w:rPr>
          <w:rFonts w:ascii="Times New Roman" w:hAnsi="Times New Roman" w:cs="Times New Roman"/>
          <w:sz w:val="24"/>
          <w:szCs w:val="24"/>
        </w:rPr>
        <w:t>………</w:t>
      </w:r>
      <w:r w:rsidR="001A7FD3">
        <w:rPr>
          <w:rFonts w:ascii="Times New Roman" w:hAnsi="Times New Roman" w:cs="Times New Roman"/>
          <w:sz w:val="24"/>
          <w:szCs w:val="24"/>
        </w:rPr>
        <w:t>..</w:t>
      </w:r>
      <w:r w:rsidR="00D742A4" w:rsidRPr="001A7FD3">
        <w:rPr>
          <w:rFonts w:ascii="Times New Roman" w:hAnsi="Times New Roman" w:cs="Times New Roman"/>
          <w:sz w:val="24"/>
          <w:szCs w:val="24"/>
        </w:rPr>
        <w:t>…..</w:t>
      </w:r>
      <w:r w:rsidR="00E97A22" w:rsidRPr="001A7FD3">
        <w:rPr>
          <w:rFonts w:ascii="Times New Roman" w:hAnsi="Times New Roman" w:cs="Times New Roman"/>
          <w:sz w:val="24"/>
          <w:szCs w:val="24"/>
        </w:rPr>
        <w:t>…...</w:t>
      </w:r>
      <w:r w:rsidR="00C67D94">
        <w:rPr>
          <w:rFonts w:ascii="Times New Roman" w:hAnsi="Times New Roman" w:cs="Times New Roman"/>
          <w:sz w:val="24"/>
          <w:szCs w:val="24"/>
        </w:rPr>
        <w:t>.</w:t>
      </w:r>
      <w:r w:rsidR="00D22D81" w:rsidRPr="001A7FD3">
        <w:rPr>
          <w:rFonts w:ascii="Times New Roman" w:hAnsi="Times New Roman" w:cs="Times New Roman"/>
          <w:sz w:val="24"/>
          <w:szCs w:val="24"/>
        </w:rPr>
        <w:t>3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42A4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</w:t>
      </w:r>
      <w:r w:rsidR="00C81FF6" w:rsidRPr="001A7FD3">
        <w:rPr>
          <w:rFonts w:ascii="Times New Roman" w:hAnsi="Times New Roman" w:cs="Times New Roman"/>
          <w:sz w:val="24"/>
          <w:szCs w:val="24"/>
        </w:rPr>
        <w:t>1.1 Пояснительная записка……………………………………</w:t>
      </w:r>
      <w:r w:rsidRPr="001A7FD3">
        <w:rPr>
          <w:rFonts w:ascii="Times New Roman" w:hAnsi="Times New Roman" w:cs="Times New Roman"/>
          <w:sz w:val="24"/>
          <w:szCs w:val="24"/>
        </w:rPr>
        <w:t>…......</w:t>
      </w:r>
      <w:r w:rsidR="00E97A22" w:rsidRPr="001A7FD3">
        <w:rPr>
          <w:rFonts w:ascii="Times New Roman" w:hAnsi="Times New Roman" w:cs="Times New Roman"/>
          <w:sz w:val="24"/>
          <w:szCs w:val="24"/>
        </w:rPr>
        <w:t>……</w:t>
      </w:r>
      <w:r w:rsidR="001A7FD3">
        <w:rPr>
          <w:rFonts w:ascii="Times New Roman" w:hAnsi="Times New Roman" w:cs="Times New Roman"/>
          <w:sz w:val="24"/>
          <w:szCs w:val="24"/>
        </w:rPr>
        <w:t>……………..</w:t>
      </w:r>
      <w:r w:rsidR="00E97A22" w:rsidRPr="001A7FD3">
        <w:rPr>
          <w:rFonts w:ascii="Times New Roman" w:hAnsi="Times New Roman" w:cs="Times New Roman"/>
          <w:sz w:val="24"/>
          <w:szCs w:val="24"/>
        </w:rPr>
        <w:t>…..</w:t>
      </w:r>
      <w:r w:rsidR="00D22D81" w:rsidRPr="001A7FD3">
        <w:rPr>
          <w:rFonts w:ascii="Times New Roman" w:hAnsi="Times New Roman" w:cs="Times New Roman"/>
          <w:sz w:val="24"/>
          <w:szCs w:val="24"/>
        </w:rPr>
        <w:t>3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FA5B85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</w:t>
      </w:r>
      <w:r w:rsidR="00C81FF6" w:rsidRPr="001A7FD3">
        <w:rPr>
          <w:rFonts w:ascii="Times New Roman" w:hAnsi="Times New Roman" w:cs="Times New Roman"/>
          <w:sz w:val="24"/>
          <w:szCs w:val="24"/>
        </w:rPr>
        <w:t>1.2 Психолого-педагогическая характеристика воспитанников</w:t>
      </w:r>
      <w:r w:rsidRPr="001A7FD3">
        <w:rPr>
          <w:rFonts w:ascii="Times New Roman" w:hAnsi="Times New Roman" w:cs="Times New Roman"/>
          <w:sz w:val="24"/>
          <w:szCs w:val="24"/>
        </w:rPr>
        <w:t>………</w:t>
      </w:r>
      <w:r w:rsidR="001A7FD3">
        <w:rPr>
          <w:rFonts w:ascii="Times New Roman" w:hAnsi="Times New Roman" w:cs="Times New Roman"/>
          <w:sz w:val="24"/>
          <w:szCs w:val="24"/>
        </w:rPr>
        <w:t>……………</w:t>
      </w:r>
      <w:r w:rsidRPr="001A7FD3">
        <w:rPr>
          <w:rFonts w:ascii="Times New Roman" w:hAnsi="Times New Roman" w:cs="Times New Roman"/>
          <w:sz w:val="24"/>
          <w:szCs w:val="24"/>
        </w:rPr>
        <w:t>……</w:t>
      </w:r>
      <w:r w:rsidR="001A7FD3">
        <w:rPr>
          <w:rFonts w:ascii="Times New Roman" w:hAnsi="Times New Roman" w:cs="Times New Roman"/>
          <w:sz w:val="24"/>
          <w:szCs w:val="24"/>
        </w:rPr>
        <w:t>5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5B85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</w:t>
      </w:r>
      <w:r w:rsidR="00C81FF6" w:rsidRPr="001A7FD3">
        <w:rPr>
          <w:rFonts w:ascii="Times New Roman" w:hAnsi="Times New Roman" w:cs="Times New Roman"/>
          <w:sz w:val="24"/>
          <w:szCs w:val="24"/>
        </w:rPr>
        <w:t>1.3 Планируемые результаты освоения воспитанн</w:t>
      </w:r>
      <w:r w:rsidR="001A7FD3">
        <w:rPr>
          <w:rFonts w:ascii="Times New Roman" w:hAnsi="Times New Roman" w:cs="Times New Roman"/>
          <w:sz w:val="24"/>
          <w:szCs w:val="24"/>
        </w:rPr>
        <w:t>иками образовательной программы.7</w:t>
      </w:r>
    </w:p>
    <w:p w:rsidR="00FA5B85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1.4 Система оценки планируемых результатов </w:t>
      </w:r>
      <w:r w:rsidR="00E97A22" w:rsidRPr="001A7FD3">
        <w:rPr>
          <w:rFonts w:ascii="Times New Roman" w:hAnsi="Times New Roman" w:cs="Times New Roman"/>
          <w:sz w:val="24"/>
          <w:szCs w:val="24"/>
        </w:rPr>
        <w:t>……………</w:t>
      </w:r>
      <w:r w:rsidR="001A7FD3">
        <w:rPr>
          <w:rFonts w:ascii="Times New Roman" w:hAnsi="Times New Roman" w:cs="Times New Roman"/>
          <w:sz w:val="24"/>
          <w:szCs w:val="24"/>
        </w:rPr>
        <w:t>………….……</w:t>
      </w:r>
      <w:r w:rsidR="00E97A22" w:rsidRPr="001A7FD3">
        <w:rPr>
          <w:rFonts w:ascii="Times New Roman" w:hAnsi="Times New Roman" w:cs="Times New Roman"/>
          <w:sz w:val="24"/>
          <w:szCs w:val="24"/>
        </w:rPr>
        <w:t>…………</w:t>
      </w:r>
      <w:r w:rsidRPr="001A7FD3">
        <w:rPr>
          <w:rFonts w:ascii="Times New Roman" w:hAnsi="Times New Roman" w:cs="Times New Roman"/>
          <w:sz w:val="24"/>
          <w:szCs w:val="24"/>
        </w:rPr>
        <w:t>.…..</w:t>
      </w:r>
      <w:r w:rsidR="001A7FD3">
        <w:rPr>
          <w:rFonts w:ascii="Times New Roman" w:hAnsi="Times New Roman" w:cs="Times New Roman"/>
          <w:sz w:val="24"/>
          <w:szCs w:val="24"/>
        </w:rPr>
        <w:t>9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5B85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II. Содержательный раздел</w:t>
      </w:r>
      <w:r w:rsidR="00D742A4" w:rsidRPr="001A7FD3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1A7FD3">
        <w:rPr>
          <w:rFonts w:ascii="Times New Roman" w:hAnsi="Times New Roman" w:cs="Times New Roman"/>
          <w:sz w:val="24"/>
          <w:szCs w:val="24"/>
        </w:rPr>
        <w:t>………….….</w:t>
      </w:r>
      <w:r w:rsidR="00D742A4" w:rsidRPr="001A7FD3">
        <w:rPr>
          <w:rFonts w:ascii="Times New Roman" w:hAnsi="Times New Roman" w:cs="Times New Roman"/>
          <w:sz w:val="24"/>
          <w:szCs w:val="24"/>
        </w:rPr>
        <w:t>………………...</w:t>
      </w:r>
      <w:r w:rsidR="001A7FD3">
        <w:rPr>
          <w:rFonts w:ascii="Times New Roman" w:hAnsi="Times New Roman" w:cs="Times New Roman"/>
          <w:sz w:val="24"/>
          <w:szCs w:val="24"/>
        </w:rPr>
        <w:t xml:space="preserve"> 11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5B85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2.1 Система </w:t>
      </w:r>
      <w:proofErr w:type="spellStart"/>
      <w:r w:rsidR="00C81FF6" w:rsidRPr="001A7FD3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="00C81FF6" w:rsidRPr="001A7FD3">
        <w:rPr>
          <w:rFonts w:ascii="Times New Roman" w:hAnsi="Times New Roman" w:cs="Times New Roman"/>
          <w:sz w:val="24"/>
          <w:szCs w:val="24"/>
        </w:rPr>
        <w:t xml:space="preserve"> – логопедической работы учителя – логопеда</w:t>
      </w:r>
      <w:r w:rsidR="00E97A22" w:rsidRPr="001A7FD3">
        <w:rPr>
          <w:rFonts w:ascii="Times New Roman" w:hAnsi="Times New Roman" w:cs="Times New Roman"/>
          <w:sz w:val="24"/>
          <w:szCs w:val="24"/>
        </w:rPr>
        <w:t>…………………</w:t>
      </w:r>
      <w:r w:rsidR="001A7FD3">
        <w:rPr>
          <w:rFonts w:ascii="Times New Roman" w:hAnsi="Times New Roman" w:cs="Times New Roman"/>
          <w:sz w:val="24"/>
          <w:szCs w:val="24"/>
        </w:rPr>
        <w:t>………………</w:t>
      </w:r>
      <w:r w:rsidR="00E97A22" w:rsidRPr="001A7FD3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1A7FD3">
        <w:rPr>
          <w:rFonts w:ascii="Times New Roman" w:hAnsi="Times New Roman" w:cs="Times New Roman"/>
          <w:sz w:val="24"/>
          <w:szCs w:val="24"/>
        </w:rPr>
        <w:t>11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5B85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</w:t>
      </w:r>
      <w:r w:rsidR="00C81FF6" w:rsidRPr="001A7FD3">
        <w:rPr>
          <w:rFonts w:ascii="Times New Roman" w:hAnsi="Times New Roman" w:cs="Times New Roman"/>
          <w:sz w:val="24"/>
          <w:szCs w:val="24"/>
        </w:rPr>
        <w:t>2.2 Содержание коррекционно- логопедической работы с детьми</w:t>
      </w:r>
      <w:r w:rsidRPr="001A7FD3">
        <w:rPr>
          <w:rFonts w:ascii="Times New Roman" w:hAnsi="Times New Roman" w:cs="Times New Roman"/>
          <w:sz w:val="24"/>
          <w:szCs w:val="24"/>
        </w:rPr>
        <w:t>…</w:t>
      </w:r>
      <w:r w:rsidR="001A7FD3">
        <w:rPr>
          <w:rFonts w:ascii="Times New Roman" w:hAnsi="Times New Roman" w:cs="Times New Roman"/>
          <w:sz w:val="24"/>
          <w:szCs w:val="24"/>
        </w:rPr>
        <w:t>……………..</w:t>
      </w:r>
      <w:r w:rsidRPr="001A7FD3">
        <w:rPr>
          <w:rFonts w:ascii="Times New Roman" w:hAnsi="Times New Roman" w:cs="Times New Roman"/>
          <w:sz w:val="24"/>
          <w:szCs w:val="24"/>
        </w:rPr>
        <w:t>……..</w:t>
      </w:r>
      <w:r w:rsidR="001A7FD3">
        <w:rPr>
          <w:rFonts w:ascii="Times New Roman" w:hAnsi="Times New Roman" w:cs="Times New Roman"/>
          <w:sz w:val="24"/>
          <w:szCs w:val="24"/>
        </w:rPr>
        <w:t>17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5B85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</w:t>
      </w:r>
      <w:r w:rsidR="00C81FF6" w:rsidRPr="001A7FD3">
        <w:rPr>
          <w:rFonts w:ascii="Times New Roman" w:hAnsi="Times New Roman" w:cs="Times New Roman"/>
          <w:sz w:val="24"/>
          <w:szCs w:val="24"/>
        </w:rPr>
        <w:t>2.3 Образовательные технологии</w:t>
      </w:r>
      <w:r w:rsidRPr="001A7FD3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1A7FD3">
        <w:rPr>
          <w:rFonts w:ascii="Times New Roman" w:hAnsi="Times New Roman" w:cs="Times New Roman"/>
          <w:sz w:val="24"/>
          <w:szCs w:val="24"/>
        </w:rPr>
        <w:t>……………..</w:t>
      </w:r>
      <w:r w:rsidRPr="001A7FD3">
        <w:rPr>
          <w:rFonts w:ascii="Times New Roman" w:hAnsi="Times New Roman" w:cs="Times New Roman"/>
          <w:sz w:val="24"/>
          <w:szCs w:val="24"/>
        </w:rPr>
        <w:t>……</w:t>
      </w:r>
      <w:r w:rsidR="001D22C7">
        <w:rPr>
          <w:rFonts w:ascii="Times New Roman" w:hAnsi="Times New Roman" w:cs="Times New Roman"/>
          <w:sz w:val="24"/>
          <w:szCs w:val="24"/>
        </w:rPr>
        <w:t xml:space="preserve"> 35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42A4" w:rsidRPr="001A7FD3" w:rsidRDefault="00E97A22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</w:t>
      </w:r>
      <w:r w:rsidR="00C81FF6" w:rsidRPr="001A7FD3">
        <w:rPr>
          <w:rFonts w:ascii="Times New Roman" w:hAnsi="Times New Roman" w:cs="Times New Roman"/>
          <w:sz w:val="24"/>
          <w:szCs w:val="24"/>
        </w:rPr>
        <w:t>2.4 Взаимодействие с родителями</w:t>
      </w:r>
      <w:r w:rsidR="00D742A4" w:rsidRPr="001A7FD3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1A7FD3">
        <w:rPr>
          <w:rFonts w:ascii="Times New Roman" w:hAnsi="Times New Roman" w:cs="Times New Roman"/>
          <w:sz w:val="24"/>
          <w:szCs w:val="24"/>
        </w:rPr>
        <w:t>……………..</w:t>
      </w:r>
      <w:r w:rsidR="00D742A4" w:rsidRPr="001A7FD3">
        <w:rPr>
          <w:rFonts w:ascii="Times New Roman" w:hAnsi="Times New Roman" w:cs="Times New Roman"/>
          <w:sz w:val="24"/>
          <w:szCs w:val="24"/>
        </w:rPr>
        <w:t>……...</w:t>
      </w:r>
      <w:r w:rsidR="001A7FD3">
        <w:rPr>
          <w:rFonts w:ascii="Times New Roman" w:hAnsi="Times New Roman" w:cs="Times New Roman"/>
          <w:sz w:val="24"/>
          <w:szCs w:val="24"/>
        </w:rPr>
        <w:t>.</w:t>
      </w:r>
      <w:r w:rsidR="001D22C7">
        <w:rPr>
          <w:rFonts w:ascii="Times New Roman" w:hAnsi="Times New Roman" w:cs="Times New Roman"/>
          <w:sz w:val="24"/>
          <w:szCs w:val="24"/>
        </w:rPr>
        <w:t>37</w:t>
      </w:r>
    </w:p>
    <w:p w:rsidR="00FA5B85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III Организационный раздел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="00D742A4" w:rsidRPr="001A7FD3">
        <w:rPr>
          <w:rFonts w:ascii="Times New Roman" w:hAnsi="Times New Roman" w:cs="Times New Roman"/>
          <w:sz w:val="24"/>
          <w:szCs w:val="24"/>
        </w:rPr>
        <w:t>…………………………………….…</w:t>
      </w:r>
      <w:r w:rsidR="001A7FD3">
        <w:rPr>
          <w:rFonts w:ascii="Times New Roman" w:hAnsi="Times New Roman" w:cs="Times New Roman"/>
          <w:sz w:val="24"/>
          <w:szCs w:val="24"/>
        </w:rPr>
        <w:t>……………..</w:t>
      </w:r>
      <w:r w:rsidR="00D742A4" w:rsidRPr="001A7FD3">
        <w:rPr>
          <w:rFonts w:ascii="Times New Roman" w:hAnsi="Times New Roman" w:cs="Times New Roman"/>
          <w:sz w:val="24"/>
          <w:szCs w:val="24"/>
        </w:rPr>
        <w:t>………...</w:t>
      </w:r>
      <w:r w:rsidR="00853EF8">
        <w:rPr>
          <w:rFonts w:ascii="Times New Roman" w:hAnsi="Times New Roman" w:cs="Times New Roman"/>
          <w:sz w:val="24"/>
          <w:szCs w:val="24"/>
        </w:rPr>
        <w:t>40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5B85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3.1 Условия реализации программы </w:t>
      </w:r>
      <w:r w:rsidR="00E97A22" w:rsidRPr="001A7FD3">
        <w:rPr>
          <w:rFonts w:ascii="Times New Roman" w:hAnsi="Times New Roman" w:cs="Times New Roman"/>
          <w:sz w:val="24"/>
          <w:szCs w:val="24"/>
        </w:rPr>
        <w:t>………………………</w:t>
      </w:r>
      <w:r w:rsidRPr="001A7FD3">
        <w:rPr>
          <w:rFonts w:ascii="Times New Roman" w:hAnsi="Times New Roman" w:cs="Times New Roman"/>
          <w:sz w:val="24"/>
          <w:szCs w:val="24"/>
        </w:rPr>
        <w:t>...………</w:t>
      </w:r>
      <w:r w:rsidR="001A7FD3">
        <w:rPr>
          <w:rFonts w:ascii="Times New Roman" w:hAnsi="Times New Roman" w:cs="Times New Roman"/>
          <w:sz w:val="24"/>
          <w:szCs w:val="24"/>
        </w:rPr>
        <w:t>……………….</w:t>
      </w:r>
      <w:r w:rsidRPr="001A7FD3">
        <w:rPr>
          <w:rFonts w:ascii="Times New Roman" w:hAnsi="Times New Roman" w:cs="Times New Roman"/>
          <w:sz w:val="24"/>
          <w:szCs w:val="24"/>
        </w:rPr>
        <w:t>…….</w:t>
      </w:r>
      <w:r w:rsidR="00853EF8">
        <w:rPr>
          <w:rFonts w:ascii="Times New Roman" w:hAnsi="Times New Roman" w:cs="Times New Roman"/>
          <w:sz w:val="24"/>
          <w:szCs w:val="24"/>
        </w:rPr>
        <w:t>40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5B85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3.2 Максимально допустимая образовательная нагрузка воспитанников группы </w:t>
      </w:r>
      <w:r w:rsidRPr="001A7FD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 w:rsidR="001A7FD3">
        <w:rPr>
          <w:rFonts w:ascii="Times New Roman" w:hAnsi="Times New Roman" w:cs="Times New Roman"/>
          <w:sz w:val="24"/>
          <w:szCs w:val="24"/>
        </w:rPr>
        <w:t>……………………...</w:t>
      </w:r>
      <w:r w:rsidRPr="001A7FD3">
        <w:rPr>
          <w:rFonts w:ascii="Times New Roman" w:hAnsi="Times New Roman" w:cs="Times New Roman"/>
          <w:sz w:val="24"/>
          <w:szCs w:val="24"/>
        </w:rPr>
        <w:t>………</w:t>
      </w:r>
      <w:r w:rsidR="00853EF8">
        <w:rPr>
          <w:rFonts w:ascii="Times New Roman" w:hAnsi="Times New Roman" w:cs="Times New Roman"/>
          <w:sz w:val="24"/>
          <w:szCs w:val="24"/>
        </w:rPr>
        <w:t>41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5B85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3.3 Создание развивающей предметно-пространственной среды кабинета учителя </w:t>
      </w:r>
      <w:r w:rsidRPr="001A7FD3">
        <w:rPr>
          <w:rFonts w:ascii="Times New Roman" w:hAnsi="Times New Roman" w:cs="Times New Roman"/>
          <w:sz w:val="24"/>
          <w:szCs w:val="24"/>
        </w:rPr>
        <w:t>–</w:t>
      </w:r>
      <w:r w:rsidR="00C81FF6" w:rsidRPr="001A7FD3">
        <w:rPr>
          <w:rFonts w:ascii="Times New Roman" w:hAnsi="Times New Roman" w:cs="Times New Roman"/>
          <w:sz w:val="24"/>
          <w:szCs w:val="24"/>
        </w:rPr>
        <w:t>логопеда</w:t>
      </w:r>
      <w:r w:rsidR="00E97A22" w:rsidRPr="001A7FD3">
        <w:rPr>
          <w:rFonts w:ascii="Times New Roman" w:hAnsi="Times New Roman" w:cs="Times New Roman"/>
          <w:sz w:val="24"/>
          <w:szCs w:val="24"/>
        </w:rPr>
        <w:t>………………</w:t>
      </w:r>
      <w:r w:rsidRPr="001A7FD3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1A7FD3">
        <w:rPr>
          <w:rFonts w:ascii="Times New Roman" w:hAnsi="Times New Roman" w:cs="Times New Roman"/>
          <w:sz w:val="24"/>
          <w:szCs w:val="24"/>
        </w:rPr>
        <w:t>…………………………..</w:t>
      </w:r>
      <w:r w:rsidRPr="001A7FD3">
        <w:rPr>
          <w:rFonts w:ascii="Times New Roman" w:hAnsi="Times New Roman" w:cs="Times New Roman"/>
          <w:sz w:val="24"/>
          <w:szCs w:val="24"/>
        </w:rPr>
        <w:t>….</w:t>
      </w:r>
      <w:r w:rsidR="00853EF8">
        <w:rPr>
          <w:rFonts w:ascii="Times New Roman" w:hAnsi="Times New Roman" w:cs="Times New Roman"/>
          <w:sz w:val="24"/>
          <w:szCs w:val="24"/>
        </w:rPr>
        <w:t xml:space="preserve"> 42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42A4" w:rsidRPr="001A7FD3" w:rsidRDefault="00D742A4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3.4 </w:t>
      </w:r>
      <w:r w:rsidR="001D22C7" w:rsidRPr="001D22C7">
        <w:rPr>
          <w:rFonts w:ascii="Times New Roman" w:hAnsi="Times New Roman" w:cs="Times New Roman"/>
          <w:sz w:val="24"/>
          <w:szCs w:val="24"/>
        </w:rPr>
        <w:t>Список используемой литературы</w:t>
      </w:r>
      <w:r w:rsidR="001D22C7"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t>……</w:t>
      </w:r>
      <w:r w:rsidR="001D22C7">
        <w:rPr>
          <w:rFonts w:ascii="Times New Roman" w:hAnsi="Times New Roman" w:cs="Times New Roman"/>
          <w:sz w:val="24"/>
          <w:szCs w:val="24"/>
        </w:rPr>
        <w:t>…………………………</w:t>
      </w:r>
      <w:r w:rsidR="001A7FD3">
        <w:rPr>
          <w:rFonts w:ascii="Times New Roman" w:hAnsi="Times New Roman" w:cs="Times New Roman"/>
          <w:sz w:val="24"/>
          <w:szCs w:val="24"/>
        </w:rPr>
        <w:t>……………..</w:t>
      </w:r>
      <w:r w:rsidRPr="001A7FD3">
        <w:rPr>
          <w:rFonts w:ascii="Times New Roman" w:hAnsi="Times New Roman" w:cs="Times New Roman"/>
          <w:sz w:val="24"/>
          <w:szCs w:val="24"/>
        </w:rPr>
        <w:t>……..</w:t>
      </w:r>
      <w:r w:rsidR="00CE3C05">
        <w:rPr>
          <w:rFonts w:ascii="Times New Roman" w:hAnsi="Times New Roman" w:cs="Times New Roman"/>
          <w:sz w:val="24"/>
          <w:szCs w:val="24"/>
        </w:rPr>
        <w:t xml:space="preserve"> 43</w:t>
      </w:r>
    </w:p>
    <w:p w:rsidR="00FA5B85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Приложения</w:t>
      </w:r>
      <w:r w:rsidR="00D742A4" w:rsidRPr="001A7FD3">
        <w:rPr>
          <w:rFonts w:ascii="Times New Roman" w:hAnsi="Times New Roman" w:cs="Times New Roman"/>
          <w:sz w:val="24"/>
          <w:szCs w:val="24"/>
        </w:rPr>
        <w:t>………..……….………………………………………………</w:t>
      </w:r>
      <w:r w:rsidR="001A7FD3">
        <w:rPr>
          <w:rFonts w:ascii="Times New Roman" w:hAnsi="Times New Roman" w:cs="Times New Roman"/>
          <w:sz w:val="24"/>
          <w:szCs w:val="24"/>
        </w:rPr>
        <w:t>……………..</w:t>
      </w:r>
      <w:r w:rsidR="00D742A4" w:rsidRPr="001A7FD3">
        <w:rPr>
          <w:rFonts w:ascii="Times New Roman" w:hAnsi="Times New Roman" w:cs="Times New Roman"/>
          <w:sz w:val="24"/>
          <w:szCs w:val="24"/>
        </w:rPr>
        <w:t>…..</w:t>
      </w:r>
      <w:r w:rsidR="00CE3C05">
        <w:rPr>
          <w:rFonts w:ascii="Times New Roman" w:hAnsi="Times New Roman" w:cs="Times New Roman"/>
          <w:sz w:val="24"/>
          <w:szCs w:val="24"/>
        </w:rPr>
        <w:t xml:space="preserve"> 44</w:t>
      </w: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Pr="001A7FD3" w:rsidRDefault="00D742A4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2A4" w:rsidRDefault="00D742A4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A7FD3" w:rsidRDefault="001A7FD3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A7FD3" w:rsidRPr="001A7FD3" w:rsidRDefault="001A7FD3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1771" w:rsidRPr="001A7FD3" w:rsidRDefault="00781771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A5B85" w:rsidRPr="001A7FD3" w:rsidRDefault="00C81FF6" w:rsidP="001A7FD3">
      <w:pPr>
        <w:spacing w:line="276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I. ЦЕЛЕВОЙ РАЗДЕЛ РАБОЧЕЙ ПРОГРАММЫ</w:t>
      </w:r>
    </w:p>
    <w:p w:rsidR="00D742A4" w:rsidRPr="001A7FD3" w:rsidRDefault="002703A3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 1.1.Пояснительная записка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42A4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Рабочая программа составлена с учетом интеграции пяти образовательных областей, содержание детской деятельности распределено по месяцам и неделям и представляет систему, рассчитанную на один учебный год. </w:t>
      </w:r>
    </w:p>
    <w:p w:rsidR="00D742A4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Сроки реа</w:t>
      </w:r>
      <w:r w:rsidR="002649EA">
        <w:rPr>
          <w:rFonts w:ascii="Times New Roman" w:hAnsi="Times New Roman" w:cs="Times New Roman"/>
          <w:sz w:val="24"/>
          <w:szCs w:val="24"/>
        </w:rPr>
        <w:t>лизации программы: сентябрь 2022</w:t>
      </w:r>
      <w:r w:rsidR="00CD1014">
        <w:rPr>
          <w:rFonts w:ascii="Times New Roman" w:hAnsi="Times New Roman" w:cs="Times New Roman"/>
          <w:sz w:val="24"/>
          <w:szCs w:val="24"/>
        </w:rPr>
        <w:t xml:space="preserve"> – май 202</w:t>
      </w:r>
      <w:r w:rsidR="002649EA">
        <w:rPr>
          <w:rFonts w:ascii="Times New Roman" w:hAnsi="Times New Roman" w:cs="Times New Roman"/>
          <w:sz w:val="24"/>
          <w:szCs w:val="24"/>
        </w:rPr>
        <w:t>3</w:t>
      </w:r>
      <w:r w:rsidRPr="001A7FD3">
        <w:rPr>
          <w:rFonts w:ascii="Times New Roman" w:hAnsi="Times New Roman" w:cs="Times New Roman"/>
          <w:sz w:val="24"/>
          <w:szCs w:val="24"/>
        </w:rPr>
        <w:t xml:space="preserve"> года. </w:t>
      </w:r>
    </w:p>
    <w:p w:rsidR="0074014E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Рабочая программа предназначен</w:t>
      </w:r>
      <w:r w:rsidR="00D742A4" w:rsidRPr="001A7FD3">
        <w:rPr>
          <w:rFonts w:ascii="Times New Roman" w:hAnsi="Times New Roman" w:cs="Times New Roman"/>
          <w:sz w:val="24"/>
          <w:szCs w:val="24"/>
        </w:rPr>
        <w:t xml:space="preserve">а для детей среднего и старшего, подготовительного </w:t>
      </w:r>
      <w:r w:rsidRPr="001A7FD3">
        <w:rPr>
          <w:rFonts w:ascii="Times New Roman" w:hAnsi="Times New Roman" w:cs="Times New Roman"/>
          <w:sz w:val="24"/>
          <w:szCs w:val="24"/>
        </w:rPr>
        <w:t xml:space="preserve">дошкольного возраста и рассчитана на </w:t>
      </w:r>
      <w:r w:rsidR="002D4C92" w:rsidRPr="001A7FD3">
        <w:rPr>
          <w:rFonts w:ascii="Times New Roman" w:hAnsi="Times New Roman" w:cs="Times New Roman"/>
          <w:sz w:val="24"/>
          <w:szCs w:val="24"/>
        </w:rPr>
        <w:t>36</w:t>
      </w:r>
      <w:r w:rsidRPr="001A7FD3">
        <w:rPr>
          <w:rFonts w:ascii="Times New Roman" w:hAnsi="Times New Roman" w:cs="Times New Roman"/>
          <w:sz w:val="24"/>
          <w:szCs w:val="24"/>
        </w:rPr>
        <w:t xml:space="preserve"> недель, что соответствует комплексно-тематическому планированию. </w:t>
      </w:r>
    </w:p>
    <w:p w:rsidR="0074014E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Рабочая программа является открытой и предусматривает вариативность, интеграцию, изменения и дополнения по мере профессиональной необходимости. </w:t>
      </w:r>
    </w:p>
    <w:p w:rsidR="0074014E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Рабочая программа разработана в соответствии с: </w:t>
      </w:r>
    </w:p>
    <w:p w:rsidR="0074014E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Федеральным законом РФ от 29.12.2012 N 273-ФЗ "Об образовании в Российской Федерации"; </w:t>
      </w:r>
    </w:p>
    <w:p w:rsidR="0074014E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-Федеральным государственным стандартом дошкольного образования от 17.10.2013 № 1155; </w:t>
      </w:r>
    </w:p>
    <w:p w:rsidR="00530692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Положение о рабочей программе педагогов - с учётом современных достижений науки и практики и представляет собой локальный акт образовательного учреждения.</w:t>
      </w:r>
    </w:p>
    <w:p w:rsidR="00530692" w:rsidRPr="001A7FD3" w:rsidRDefault="00530692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  <w:lang w:val="tt-RU"/>
        </w:rPr>
        <w:t>С документами локал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ьного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уровня:</w:t>
      </w:r>
    </w:p>
    <w:p w:rsidR="0074014E" w:rsidRPr="001A7FD3" w:rsidRDefault="00530692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-Устав муниципального бюджетного дошкольного образовательного учреждения «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Балтасинский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детский сад №4 комбинированного вида»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Балтасинского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014E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Основания разработки рабочей программы: </w:t>
      </w:r>
    </w:p>
    <w:p w:rsidR="00530692" w:rsidRPr="001A7FD3" w:rsidRDefault="00530692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разработана на основе примерной основной общеобразовательной программы дошкольного образования «ОТ РОЖДЕНИЯ ДО ШКОЛЫ» под ред. Н.Е.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>, Т.С. Комаровой, М.А. Васильевой, ООП ДО МБ</w:t>
      </w:r>
      <w:r w:rsidR="002649EA">
        <w:rPr>
          <w:rFonts w:ascii="Times New Roman" w:hAnsi="Times New Roman" w:cs="Times New Roman"/>
          <w:sz w:val="24"/>
          <w:szCs w:val="24"/>
        </w:rPr>
        <w:t>ДОУ «</w:t>
      </w:r>
      <w:proofErr w:type="spellStart"/>
      <w:r w:rsidR="002649EA">
        <w:rPr>
          <w:rFonts w:ascii="Times New Roman" w:hAnsi="Times New Roman" w:cs="Times New Roman"/>
          <w:sz w:val="24"/>
          <w:szCs w:val="24"/>
        </w:rPr>
        <w:t>Балтасинский</w:t>
      </w:r>
      <w:proofErr w:type="spellEnd"/>
      <w:r w:rsidR="002649EA">
        <w:rPr>
          <w:rFonts w:ascii="Times New Roman" w:hAnsi="Times New Roman" w:cs="Times New Roman"/>
          <w:sz w:val="24"/>
          <w:szCs w:val="24"/>
        </w:rPr>
        <w:t xml:space="preserve"> детский сад №3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49EA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вида» и на основе программы: «Программа логопедической работы по преодолению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фонетико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– фонематического недоразвития речи у детей»» Т.Б.Филичева, Г.В. Чиркина, Т.В.Туманова.</w:t>
      </w:r>
    </w:p>
    <w:p w:rsidR="00530692" w:rsidRPr="001A7FD3" w:rsidRDefault="00530692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«Вариативная примерная адаптированная основная образовательная программа для детей с тяжелыми нарушениями речи (общим недоразвитием речи) с 3 до 7 лет (автор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Н. В.)</w:t>
      </w:r>
    </w:p>
    <w:p w:rsidR="00530692" w:rsidRPr="001A7FD3" w:rsidRDefault="00530692" w:rsidP="001A7FD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4014E" w:rsidRPr="001A7FD3" w:rsidRDefault="00C81FF6" w:rsidP="001A7FD3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Сроки и реализация программы: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014E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Рабочая программа рассчитана на </w:t>
      </w:r>
      <w:r w:rsidR="002649EA">
        <w:rPr>
          <w:rFonts w:ascii="Times New Roman" w:hAnsi="Times New Roman" w:cs="Times New Roman"/>
          <w:sz w:val="24"/>
          <w:szCs w:val="24"/>
        </w:rPr>
        <w:t>один учебный год, на период 2022-2023 учебного года (с 01.09.2022 по 31.05.2023</w:t>
      </w:r>
      <w:r w:rsidRPr="001A7FD3">
        <w:rPr>
          <w:rFonts w:ascii="Times New Roman" w:hAnsi="Times New Roman" w:cs="Times New Roman"/>
          <w:sz w:val="24"/>
          <w:szCs w:val="24"/>
        </w:rPr>
        <w:t xml:space="preserve"> года). </w:t>
      </w:r>
    </w:p>
    <w:p w:rsidR="0074014E" w:rsidRDefault="0074014E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649EA" w:rsidRDefault="002649EA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649EA" w:rsidRDefault="002649EA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649EA" w:rsidRPr="001A7FD3" w:rsidRDefault="002649EA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4014E" w:rsidRPr="001A7FD3" w:rsidRDefault="0074014E" w:rsidP="001A7FD3">
      <w:pPr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B324F" w:rsidRPr="001A7FD3" w:rsidRDefault="00C81FF6" w:rsidP="001A7FD3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Цели и задачи программы: </w:t>
      </w:r>
    </w:p>
    <w:tbl>
      <w:tblPr>
        <w:tblStyle w:val="a3"/>
        <w:tblW w:w="9776" w:type="dxa"/>
        <w:tblLook w:val="04A0"/>
      </w:tblPr>
      <w:tblGrid>
        <w:gridCol w:w="2405"/>
        <w:gridCol w:w="7371"/>
      </w:tblGrid>
      <w:tr w:rsidR="00BB324F" w:rsidRPr="001A7FD3" w:rsidTr="00ED62DC">
        <w:tc>
          <w:tcPr>
            <w:tcW w:w="2405" w:type="dxa"/>
          </w:tcPr>
          <w:p w:rsidR="00BB324F" w:rsidRPr="001A7FD3" w:rsidRDefault="00BB324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7371" w:type="dxa"/>
          </w:tcPr>
          <w:p w:rsidR="00BB324F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Построение системы коррекционной и образовательной деятельности в груп</w:t>
            </w:r>
            <w:r w:rsidR="00ED62DC"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пе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с н</w:t>
            </w:r>
            <w:r w:rsidR="00ED62DC" w:rsidRPr="001A7FD3">
              <w:rPr>
                <w:rFonts w:ascii="Times New Roman" w:hAnsi="Times New Roman" w:cs="Times New Roman"/>
                <w:sz w:val="24"/>
                <w:szCs w:val="24"/>
              </w:rPr>
              <w:t>арушениями речи (ФФНР, ОНР) в возрасте с 4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до 7 лет, предусматривающей полную интеграцию действий всех специалистов, работающих в группе, и родителей дошкольников. Комплексно-тематическое планирование работы учитывает особенности речевого и общего развития детей с тяжелой речевой патологией (общим недоразвитием речи). </w:t>
            </w:r>
          </w:p>
        </w:tc>
      </w:tr>
      <w:tr w:rsidR="00BB324F" w:rsidRPr="001A7FD3" w:rsidTr="00ED62DC">
        <w:tc>
          <w:tcPr>
            <w:tcW w:w="2405" w:type="dxa"/>
          </w:tcPr>
          <w:p w:rsidR="00BB324F" w:rsidRPr="001A7FD3" w:rsidRDefault="00BB324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Задачи программы</w:t>
            </w:r>
          </w:p>
        </w:tc>
        <w:tc>
          <w:tcPr>
            <w:tcW w:w="7371" w:type="dxa"/>
          </w:tcPr>
          <w:p w:rsidR="00ED62DC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Охрана жизни, укрепление физического и психического здоровья воспитанников;</w:t>
            </w:r>
          </w:p>
          <w:p w:rsidR="00ED62DC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Раннее выявление и своевременное предупреждение речевых нарушений;</w:t>
            </w:r>
          </w:p>
          <w:p w:rsidR="00ED62DC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Развивать произвольность мыслительной деятельности детей и формировать ее основные компоненты; </w:t>
            </w:r>
          </w:p>
          <w:p w:rsidR="00530692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Совершенствовать кинестетическую и кинетическую основу движений детей в процессе развития общей, ручной и артикуляторной моторики; </w:t>
            </w:r>
          </w:p>
          <w:p w:rsidR="00ED62DC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Обогащать предметный (существительные), предикативный (глаголы), и адъективный (прилагательные) словарь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импрессивной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и экспрессивной речи; </w:t>
            </w:r>
          </w:p>
          <w:p w:rsidR="00ED62DC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Совершенствова</w:t>
            </w:r>
            <w:r w:rsidR="00ED62DC"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ть навыки связной речи детей; </w:t>
            </w:r>
          </w:p>
          <w:p w:rsidR="00ED62DC" w:rsidRPr="001A7FD3" w:rsidRDefault="00ED62DC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="00BB324F"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коррекцию нарушений фонематических процессов; </w:t>
            </w:r>
          </w:p>
          <w:p w:rsidR="00ED62DC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Формирование правильного произношения (воспитание артикуляционных навыков, звукопроизношения, слоговой структуры и фонематического восприятия); </w:t>
            </w:r>
          </w:p>
          <w:p w:rsidR="00ED62DC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Подготовка к обучению грамоте, овладение элементами грамоты; </w:t>
            </w:r>
          </w:p>
          <w:p w:rsidR="00ED62DC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Формирование навыков учебной деятельности;</w:t>
            </w:r>
          </w:p>
          <w:p w:rsidR="00BB324F" w:rsidRPr="001A7FD3" w:rsidRDefault="00BB324F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B324F" w:rsidRPr="001A7FD3" w:rsidRDefault="00BB324F" w:rsidP="001A7FD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634" w:type="dxa"/>
        <w:tblLook w:val="04A0"/>
      </w:tblPr>
      <w:tblGrid>
        <w:gridCol w:w="2547"/>
        <w:gridCol w:w="7087"/>
      </w:tblGrid>
      <w:tr w:rsidR="00ED62DC" w:rsidRPr="001A7FD3" w:rsidTr="00ED62DC">
        <w:tc>
          <w:tcPr>
            <w:tcW w:w="2547" w:type="dxa"/>
          </w:tcPr>
          <w:p w:rsidR="00ED62DC" w:rsidRPr="001A7FD3" w:rsidRDefault="00ED62D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Принципы и подходы к формированию рабочей программы</w:t>
            </w:r>
          </w:p>
        </w:tc>
        <w:tc>
          <w:tcPr>
            <w:tcW w:w="7087" w:type="dxa"/>
          </w:tcPr>
          <w:p w:rsidR="00ED62DC" w:rsidRPr="001A7FD3" w:rsidRDefault="00ED62DC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Принцип индивидуализации, учета возможностей, особенностей развития и потребностей каждого ребенка; </w:t>
            </w:r>
          </w:p>
          <w:p w:rsidR="00ED62DC" w:rsidRPr="001A7FD3" w:rsidRDefault="00ED62DC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Принцип признания каждого ребенка полноправным участником образовательного процесса; </w:t>
            </w:r>
          </w:p>
          <w:p w:rsidR="00ED62DC" w:rsidRPr="001A7FD3" w:rsidRDefault="00ED62DC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Принцип поддержки детской инициативы и формирования познавательных интересов каждого ребенка; </w:t>
            </w:r>
          </w:p>
          <w:p w:rsidR="00ED62DC" w:rsidRPr="001A7FD3" w:rsidRDefault="00ED62DC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Принцип интеграции усилий специалистов и семей воспитанников;</w:t>
            </w:r>
          </w:p>
          <w:p w:rsidR="00ED62DC" w:rsidRPr="001A7FD3" w:rsidRDefault="00ED62DC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Принцип конкретности и доступности учебного материала, соответствие требований, методов, приемов и условий образования индивидуальным и возрастным особенностям детей;</w:t>
            </w:r>
          </w:p>
          <w:p w:rsidR="00ED62DC" w:rsidRPr="001A7FD3" w:rsidRDefault="00ED62DC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Принцип систематичности и взаимосвязи учебных материалов;</w:t>
            </w:r>
          </w:p>
          <w:p w:rsidR="00ED62DC" w:rsidRPr="001A7FD3" w:rsidRDefault="00ED62DC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• Принцип постепенности подачи учебного материала;</w:t>
            </w:r>
          </w:p>
          <w:p w:rsidR="00ED62DC" w:rsidRPr="001A7FD3" w:rsidRDefault="00ED62DC" w:rsidP="001A7FD3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Принцип концентрического наращивания информации в каждой из последующих возрастных групп. </w:t>
            </w:r>
          </w:p>
          <w:p w:rsidR="00ED62DC" w:rsidRPr="001A7FD3" w:rsidRDefault="00ED62D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62DC" w:rsidRPr="001A7FD3" w:rsidRDefault="00ED62DC" w:rsidP="001A7FD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0692" w:rsidRPr="001A7FD3" w:rsidRDefault="00530692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62D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1.2.Психолого-педагогическая характеристика воспитанников.</w:t>
      </w:r>
    </w:p>
    <w:p w:rsidR="00781771" w:rsidRPr="001A7FD3" w:rsidRDefault="0078177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62DC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t xml:space="preserve">Структура дефектов у дошкольников неоднородна. На коррекционно-развивающие занятия зачисляются дети 5-7 лет со следующими речевыми диагнозами: </w:t>
      </w:r>
    </w:p>
    <w:p w:rsidR="00ED62DC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Общее недоразвитие речи I уровня речевого развития</w:t>
      </w:r>
    </w:p>
    <w:p w:rsidR="00ED62DC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Общее недоразвитие речи II уровня речевого развития </w:t>
      </w:r>
    </w:p>
    <w:p w:rsidR="00A975CA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Общее недоразвитие речи III уровня речевого развития</w:t>
      </w:r>
    </w:p>
    <w:p w:rsidR="00ED62DC" w:rsidRPr="001A7FD3" w:rsidRDefault="00A975CA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Общее недоразвитие речи </w:t>
      </w:r>
      <w:r w:rsidRPr="001A7FD3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1A7FD3">
        <w:rPr>
          <w:rFonts w:ascii="Times New Roman" w:hAnsi="Times New Roman" w:cs="Times New Roman"/>
          <w:sz w:val="24"/>
          <w:szCs w:val="24"/>
        </w:rPr>
        <w:t xml:space="preserve"> уровня речевого развития</w:t>
      </w:r>
    </w:p>
    <w:p w:rsidR="00ED62DC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Фонетико-фонематическое недоразвитие речи </w:t>
      </w:r>
    </w:p>
    <w:p w:rsidR="00ED62D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Характеристика речи детей с I уровнем речевого развития (по Н.В. </w:t>
      </w:r>
      <w:proofErr w:type="spellStart"/>
      <w:r w:rsidRPr="001A7FD3">
        <w:rPr>
          <w:rFonts w:ascii="Times New Roman" w:hAnsi="Times New Roman" w:cs="Times New Roman"/>
          <w:b/>
          <w:sz w:val="24"/>
          <w:szCs w:val="24"/>
        </w:rPr>
        <w:t>Нищевой</w:t>
      </w:r>
      <w:proofErr w:type="spellEnd"/>
      <w:r w:rsidRPr="001A7FD3">
        <w:rPr>
          <w:rFonts w:ascii="Times New Roman" w:hAnsi="Times New Roman" w:cs="Times New Roman"/>
          <w:b/>
          <w:sz w:val="24"/>
          <w:szCs w:val="24"/>
        </w:rPr>
        <w:t>)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62D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При первом уровне речевого развития речевые средства ребенка ограничены, активный словарь практически не сформирован и состоит из звукоподражаний,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звукокомплексов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лепетных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слов. Высказывания сопровождаются жестами, мимикой. Характерна многозначность употребляемых слов, когда одни и те же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лепетные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слова используются для обозначения разных предметов, явлений, действий. Возможна замена названий предметов названиями действий и наоборот. В активной речи преобладают корневые слова, лишенные флексий. Пассивный словарь шире активного, но тоже крайне ограничен. Практически отсутствует понимание категории числа существительных и глаголов, времени, рода, падежа. Произношение звуков носит диффузный характер. Фонематическое развитие находится в зачаточном состоянии. Ограничена способность восприятия и воспроизведения слоговой структуры слова. </w:t>
      </w:r>
    </w:p>
    <w:p w:rsidR="00ED62D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Характеристика речи детей с II уровнем речевого развития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62D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При переходе ко второму уровню речевого развития речевая активность ребенка возрастает. Активный словарный запас расширяется за счет обиходной предметной и глагольной лексики. Возможно использование местоимений, союзов и иногда простых предлогов. В самостоятельных высказываниях ребенка уже есть простые нераспространенные предложения. При этом отмечаются грубые ошибки в употреблении грамматических конструкций, отсутствует согласование прилагательных с существительными, отмечается смешение падежных форм и т.д. Понимание обращенной речи значительно развивается, хотя пассивный словарный запас ограничен, не сформирован предметный и глагольный словарь, связанный с трудовыми действиями взрослых, растительным и животным миром. Отмечается незнание не только оттенков, но и основных цветов. Типичны грубые нарушения слоговой структуры и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="00ED62DC" w:rsidRPr="001A7FD3">
        <w:rPr>
          <w:rFonts w:ascii="Times New Roman" w:hAnsi="Times New Roman" w:cs="Times New Roman"/>
          <w:sz w:val="24"/>
          <w:szCs w:val="24"/>
        </w:rPr>
        <w:t xml:space="preserve"> - </w:t>
      </w:r>
      <w:r w:rsidRPr="001A7FD3">
        <w:rPr>
          <w:rFonts w:ascii="Times New Roman" w:hAnsi="Times New Roman" w:cs="Times New Roman"/>
          <w:sz w:val="24"/>
          <w:szCs w:val="24"/>
        </w:rPr>
        <w:t xml:space="preserve">наполняемости слов. У детей выявляется недостаточность фонетической стороны речи (большое количество несформированных звуков). </w:t>
      </w:r>
    </w:p>
    <w:p w:rsidR="00ED62D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Характеристика речи детей с III уровнем речевого развития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75CA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Третий уровень речевого развития характеризуется наличием развернутой фразовой речи с элементами лексико-грамматического и фонетико-фонематического недоразвития. Отмечаются попытки употребления предложений сложных конструкций. </w:t>
      </w: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Лексика ребенка включает все части речи. При этом может наблюдаться неточное употребление лексических значений слов. Появляются первые навыки словообразования. Ребенок образует существительные и прилагательные с уменьшительными суффиксами, глаголы движения с приставками. Имеются трудности при образовании прилагательных от существительных. По-прежнему наблюдаются множественные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аграмматизмы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>. Ребенок может не правильно употреблять предлоги, допускает ошибки в согласовании прилагательных и числительных с существительными. Характерно недифференцированное произношение звуков, причем замены могут быть не стойкими. Недостатки произношения могут выражаться в искажении, замене или смешении звуков. Более устойчивым становится произношение слов сложной слоговой структуры. Ребенок может повторять трех- и четырехсложные слова вслед за взрослым, но искажает их в речевом потоке. Понимание речи приближается к норме, хотя отмечается недостаточное понимание значений слов, выраженных приставками и суффиксами.</w:t>
      </w:r>
    </w:p>
    <w:p w:rsidR="00ED62DC" w:rsidRPr="001A7FD3" w:rsidRDefault="00A975CA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Характеристика детей с </w:t>
      </w:r>
      <w:r w:rsidRPr="001A7FD3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уровнем речевого развития</w:t>
      </w:r>
    </w:p>
    <w:p w:rsidR="00A975CA" w:rsidRPr="001A7FD3" w:rsidRDefault="00A975CA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Четвертый уровень речевого развития были отнесены дет</w:t>
      </w:r>
      <w:r w:rsidR="008E0AD9" w:rsidRPr="001A7FD3">
        <w:rPr>
          <w:rFonts w:ascii="Times New Roman" w:hAnsi="Times New Roman" w:cs="Times New Roman"/>
          <w:sz w:val="24"/>
          <w:szCs w:val="24"/>
        </w:rPr>
        <w:t>и с остаточными явлениями недора</w:t>
      </w:r>
      <w:r w:rsidRPr="001A7FD3">
        <w:rPr>
          <w:rFonts w:ascii="Times New Roman" w:hAnsi="Times New Roman" w:cs="Times New Roman"/>
          <w:sz w:val="24"/>
          <w:szCs w:val="24"/>
        </w:rPr>
        <w:t xml:space="preserve">звития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лексико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="008E0AD9" w:rsidRPr="001A7FD3">
        <w:rPr>
          <w:rFonts w:ascii="Times New Roman" w:hAnsi="Times New Roman" w:cs="Times New Roman"/>
          <w:sz w:val="24"/>
          <w:szCs w:val="24"/>
        </w:rPr>
        <w:t>–</w:t>
      </w:r>
      <w:r w:rsidRPr="001A7FD3">
        <w:rPr>
          <w:rFonts w:ascii="Times New Roman" w:hAnsi="Times New Roman" w:cs="Times New Roman"/>
          <w:sz w:val="24"/>
          <w:szCs w:val="24"/>
        </w:rPr>
        <w:t xml:space="preserve"> грамматических</w:t>
      </w:r>
      <w:r w:rsidR="008E0AD9" w:rsidRPr="001A7FD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8E0AD9" w:rsidRPr="001A7FD3">
        <w:rPr>
          <w:rFonts w:ascii="Times New Roman" w:hAnsi="Times New Roman" w:cs="Times New Roman"/>
          <w:sz w:val="24"/>
          <w:szCs w:val="24"/>
        </w:rPr>
        <w:t>фонетико</w:t>
      </w:r>
      <w:proofErr w:type="spellEnd"/>
      <w:r w:rsidR="008E0AD9" w:rsidRPr="001A7FD3">
        <w:rPr>
          <w:rFonts w:ascii="Times New Roman" w:hAnsi="Times New Roman" w:cs="Times New Roman"/>
          <w:sz w:val="24"/>
          <w:szCs w:val="24"/>
        </w:rPr>
        <w:t xml:space="preserve"> – фонематических компонентов языковой системы. Речь таких детей, на первый взгляд, производит вполне благополучное впечатление. Для детей данного уровня типичным является несколько вялая артикуляция звуков, недостаточная выразительность речи и нечеткая дикция. Незавершенность формирования </w:t>
      </w:r>
      <w:proofErr w:type="spellStart"/>
      <w:r w:rsidR="008E0AD9" w:rsidRPr="001A7FD3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="008E0AD9" w:rsidRPr="001A7FD3">
        <w:rPr>
          <w:rFonts w:ascii="Times New Roman" w:hAnsi="Times New Roman" w:cs="Times New Roman"/>
          <w:sz w:val="24"/>
          <w:szCs w:val="24"/>
        </w:rPr>
        <w:t xml:space="preserve"> – слоговой структуры, смешение </w:t>
      </w:r>
      <w:proofErr w:type="spellStart"/>
      <w:r w:rsidR="008E0AD9" w:rsidRPr="001A7FD3">
        <w:rPr>
          <w:rFonts w:ascii="Times New Roman" w:hAnsi="Times New Roman" w:cs="Times New Roman"/>
          <w:sz w:val="24"/>
          <w:szCs w:val="24"/>
        </w:rPr>
        <w:t>звуков,низкий</w:t>
      </w:r>
      <w:proofErr w:type="spellEnd"/>
      <w:r w:rsidR="008E0AD9" w:rsidRPr="001A7FD3">
        <w:rPr>
          <w:rFonts w:ascii="Times New Roman" w:hAnsi="Times New Roman" w:cs="Times New Roman"/>
          <w:sz w:val="24"/>
          <w:szCs w:val="24"/>
        </w:rPr>
        <w:t xml:space="preserve"> уровень дифференцированного восприятия фонем являются важным показателем того,</w:t>
      </w:r>
      <w:r w:rsidR="00CD1014">
        <w:rPr>
          <w:rFonts w:ascii="Times New Roman" w:hAnsi="Times New Roman" w:cs="Times New Roman"/>
          <w:sz w:val="24"/>
          <w:szCs w:val="24"/>
        </w:rPr>
        <w:t xml:space="preserve"> </w:t>
      </w:r>
      <w:r w:rsidR="008E0AD9" w:rsidRPr="001A7FD3">
        <w:rPr>
          <w:rFonts w:ascii="Times New Roman" w:hAnsi="Times New Roman" w:cs="Times New Roman"/>
          <w:sz w:val="24"/>
          <w:szCs w:val="24"/>
        </w:rPr>
        <w:t xml:space="preserve">что процесс </w:t>
      </w:r>
      <w:proofErr w:type="spellStart"/>
      <w:r w:rsidR="008E0AD9" w:rsidRPr="001A7FD3">
        <w:rPr>
          <w:rFonts w:ascii="Times New Roman" w:hAnsi="Times New Roman" w:cs="Times New Roman"/>
          <w:sz w:val="24"/>
          <w:szCs w:val="24"/>
        </w:rPr>
        <w:t>фонемообразования</w:t>
      </w:r>
      <w:proofErr w:type="spellEnd"/>
      <w:r w:rsidR="008E0AD9" w:rsidRPr="001A7FD3">
        <w:rPr>
          <w:rFonts w:ascii="Times New Roman" w:hAnsi="Times New Roman" w:cs="Times New Roman"/>
          <w:sz w:val="24"/>
          <w:szCs w:val="24"/>
        </w:rPr>
        <w:t xml:space="preserve"> у детей еще  не завершен. Характер лексических ошибок проявляются</w:t>
      </w:r>
      <w:r w:rsidR="00EB6F7F" w:rsidRPr="001A7FD3">
        <w:rPr>
          <w:rFonts w:ascii="Times New Roman" w:hAnsi="Times New Roman" w:cs="Times New Roman"/>
          <w:sz w:val="24"/>
          <w:szCs w:val="24"/>
        </w:rPr>
        <w:t xml:space="preserve"> в замене слов, близких по ситуации(вместо «заяц шмыгнул в нору» - «заяц убежал в дыру». Они плохо справляются с подбором </w:t>
      </w:r>
      <w:proofErr w:type="spellStart"/>
      <w:r w:rsidR="00EB6F7F" w:rsidRPr="001A7FD3">
        <w:rPr>
          <w:rFonts w:ascii="Times New Roman" w:hAnsi="Times New Roman" w:cs="Times New Roman"/>
          <w:sz w:val="24"/>
          <w:szCs w:val="24"/>
        </w:rPr>
        <w:t>синамических</w:t>
      </w:r>
      <w:proofErr w:type="spellEnd"/>
      <w:r w:rsidR="00EB6F7F" w:rsidRPr="001A7FD3">
        <w:rPr>
          <w:rFonts w:ascii="Times New Roman" w:hAnsi="Times New Roman" w:cs="Times New Roman"/>
          <w:sz w:val="24"/>
          <w:szCs w:val="24"/>
        </w:rPr>
        <w:t xml:space="preserve"> и антонимических пар: хороший – добрый («хорошая»). При обследование связной речи выявляются затруднения в передаче логической последовательности, «</w:t>
      </w:r>
      <w:proofErr w:type="spellStart"/>
      <w:r w:rsidR="00EB6F7F" w:rsidRPr="001A7FD3">
        <w:rPr>
          <w:rFonts w:ascii="Times New Roman" w:hAnsi="Times New Roman" w:cs="Times New Roman"/>
          <w:sz w:val="24"/>
          <w:szCs w:val="24"/>
        </w:rPr>
        <w:t>застревание</w:t>
      </w:r>
      <w:proofErr w:type="spellEnd"/>
      <w:r w:rsidR="00EB6F7F" w:rsidRPr="001A7FD3">
        <w:rPr>
          <w:rFonts w:ascii="Times New Roman" w:hAnsi="Times New Roman" w:cs="Times New Roman"/>
          <w:sz w:val="24"/>
          <w:szCs w:val="24"/>
        </w:rPr>
        <w:t>»</w:t>
      </w:r>
      <w:r w:rsidR="008E0AD9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62D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Характеристика речи детей с фонетико-фонематическим недоразвитием речи и нарушением произношения отдельных звуков.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Фонетико-фонематическое недоразвитие речи (ФФНР) - это нарушение процесса формирования произносительной системы родного языка у детей с различными речевыми расстройствами вследствие недоразвития фонематических процессов (фонематического восприятия, фонематического анализа и синтеза, фонематических представлений) и произношения фонем. В речи ребёнка с ФФНР отмечаются трудности процесса формирования звуков, отличающихся тонкими артикуляционными или акустическими признаками. Определяющим признаком является пониженная способность к анализу и синтезу. Следует подчеркнуть, что ведущим дефектом при ФФНР является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несформированность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процессов восприятия звуков речи. К ФФНР, осложненному стертой формой дизартрии и сложной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дислалии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отнесены дети с остаточными явлениями недоразвития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лексико</w:t>
      </w:r>
      <w:proofErr w:type="spellEnd"/>
      <w:r w:rsidR="00ED62DC"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t xml:space="preserve">- грамматических и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фонетико</w:t>
      </w:r>
      <w:proofErr w:type="spellEnd"/>
      <w:r w:rsidR="00ED62DC" w:rsidRPr="001A7FD3">
        <w:rPr>
          <w:rFonts w:ascii="Times New Roman" w:hAnsi="Times New Roman" w:cs="Times New Roman"/>
          <w:sz w:val="24"/>
          <w:szCs w:val="24"/>
        </w:rPr>
        <w:t xml:space="preserve"> - </w:t>
      </w:r>
      <w:r w:rsidRPr="001A7FD3">
        <w:rPr>
          <w:rFonts w:ascii="Times New Roman" w:hAnsi="Times New Roman" w:cs="Times New Roman"/>
          <w:sz w:val="24"/>
          <w:szCs w:val="24"/>
        </w:rPr>
        <w:t xml:space="preserve">фонематических компонентов языковой системы.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Для детей данного уровня типичным является несколько вялая артикуляция звуков, недостаточная выразительность речи и нечёткая дикция.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Незавершённость формирования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звуко-слоговой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структуры, смешение звуков, низкий уровень дифференцированного восприятия фонем являются важным показателем того, что процесс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фонемообразования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у детей не завершен.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>Исходя из неоднородности состава детей, обусловленной различной этиологией нарушения, важно в результате обследования дифференцированно оценить степень отставания в усвоении учебного материала, также следует учитывать программные требования данного возраста.</w:t>
      </w:r>
    </w:p>
    <w:p w:rsidR="00D06947" w:rsidRPr="001A7FD3" w:rsidRDefault="00D06947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 1.3.Планируемые результаты освоения воспитанниками образовательной программы. </w:t>
      </w:r>
    </w:p>
    <w:p w:rsidR="00D06947" w:rsidRPr="001A7FD3" w:rsidRDefault="00D06947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К концу года дети с I уровнем речевого развития должны научиться: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- понимать и выделять из речи названия окружающих предметов и действий с ними (в соответствии с изученными лексическими темами: «Игрушки», «Посуда», «Мебель», «Одежда» и т.д.);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называть некоторые части тела (голова, ноги, руки, глаза, рот, уши, и т.д.) и одежды (карман, рукав и т.д.);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- обозначать наиболее распространенные действия (сиди, мой, стой, пой, ешь, пей, иди и т.д.);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выражать желания с помощью простых просьб, обращений;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отвечать на простые вопросы одним словом или двухсловной фразой без использования жеста; в отдельных случаях допускается употребление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="008A7B2E" w:rsidRPr="001A7FD3">
        <w:rPr>
          <w:rFonts w:ascii="Times New Roman" w:hAnsi="Times New Roman" w:cs="Times New Roman"/>
          <w:sz w:val="24"/>
          <w:szCs w:val="24"/>
        </w:rPr>
        <w:t xml:space="preserve"> - </w:t>
      </w:r>
      <w:r w:rsidRPr="001A7FD3">
        <w:rPr>
          <w:rFonts w:ascii="Times New Roman" w:hAnsi="Times New Roman" w:cs="Times New Roman"/>
          <w:sz w:val="24"/>
          <w:szCs w:val="24"/>
        </w:rPr>
        <w:t xml:space="preserve">комплексов.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При этом не предъявляются требования к фонетической правильности высказывания, но обращается внимание на грамматическое оформление.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К концу года дети с II уровнем речевого развития должны научиться: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соотносить предметы с их качественными признаками и функциональным назначением;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- узнавать по словесному описанию знакомые предметы;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сравнивать знакомые предметы по отдельным, наиболее ярко выделяемым признакам;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понимать простые грамматические категории: единственного и множественного числа существительных, повелительного и изъявительного наклонений глаголов, именительного, родительного, дательного и винительного падежей, некоторых простых предлогов;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фонетически правильно оформлять согласные звуки (/п/, /б/, /м/, /т/, /д/, /н/, /к/, /х/, /г/), гласные звуки первого ряда (/а/, /о/, /у/, /ы/, /и/); - воспроизводить отраженно и самостоятельно ритмико-интонационную структуру двух- и трехсложных слов из сохранных и усвоенных звуков;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правильно употреблять в самостоятельной речи отдельные падежные окончания слов, используемых в рамках предложных конструкций;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общаться, используя в самостоятельной речи словосочетания и простые нераспространенные предложения («Мой мишка», «Можно (нельзя) брать», «Маша, дай куклу» и т.п.)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В процессе коррекционно-развивающего обучения у детей расширяется понимание обращенной речи, развивается речевая активность.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К концу года дети с III уровнем речевого развития должны научиться: </w:t>
      </w:r>
    </w:p>
    <w:p w:rsidR="00D06947" w:rsidRPr="001A7FD3" w:rsidRDefault="00D06947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- понимать обращенную речь в соответствии с параметрами возрастной нормы; - фонетически правильно оформлять звуковую сторону речи;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правильно передавать слоговую структуру слов, используемых в самостоятельной речи;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- пользоваться в самостоятельной речи простыми распространенными и сложными предложениями, владеть навыками объединения их в рассказ;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владеть элементарными навыками пересказа; </w:t>
      </w:r>
    </w:p>
    <w:p w:rsidR="00D06947" w:rsidRPr="001A7FD3" w:rsidRDefault="00D06947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     </w:t>
      </w:r>
      <w:r w:rsidR="00C81FF6" w:rsidRPr="001A7FD3">
        <w:rPr>
          <w:rFonts w:ascii="Times New Roman" w:hAnsi="Times New Roman" w:cs="Times New Roman"/>
          <w:sz w:val="24"/>
          <w:szCs w:val="24"/>
        </w:rPr>
        <w:t>- владеть навыками словообразования: продуцировать названия существительных от глаголов, прилагательных от существительных и глаголов, уменьшительно</w:t>
      </w:r>
      <w:r w:rsidRPr="001A7FD3">
        <w:rPr>
          <w:rFonts w:ascii="Times New Roman" w:hAnsi="Times New Roman" w:cs="Times New Roman"/>
          <w:sz w:val="24"/>
          <w:szCs w:val="24"/>
        </w:rPr>
        <w:t xml:space="preserve"> -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ласкательных и увеличительных существительных и проч.;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грамматически правильно оформлять самостоятельную речь в соответствии с нормами языка. Падежные, родовидовые окончания слов должны проговариваться четко; простые и почти все сложные предлоги - употребляться адекватно;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- использовать в спонтанном общении слова различных лексико-грамматических категорий (существительных, глаголов, наречий, прилагательных, местоимений и т.д.);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владеть элементами грамоты: навыками чтения и печатания некоторых букв, слогов, слов и коротких предложений в пределах программы. В дальнейшем осуществляется совершенствование всех компонентов языковой системы.</w:t>
      </w:r>
    </w:p>
    <w:p w:rsidR="00D22D81" w:rsidRPr="001A7FD3" w:rsidRDefault="00D22D8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К концу года дети с I</w:t>
      </w:r>
      <w:r w:rsidRPr="001A7FD3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уровнем речевого развития должны научиться: </w:t>
      </w:r>
    </w:p>
    <w:p w:rsidR="00D22D81" w:rsidRPr="001A7FD3" w:rsidRDefault="00D22D8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22D81" w:rsidRPr="001A7FD3" w:rsidRDefault="00D22D8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понимать обращенную речь в соответствии с параметрами возрастной нормы; - фонетически правильно оформлять звуковую сторону речи; </w:t>
      </w:r>
    </w:p>
    <w:p w:rsidR="00D22D81" w:rsidRPr="001A7FD3" w:rsidRDefault="00D22D8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правильно передавать слоговую структуру слов, используемых в самостоятельной речи;</w:t>
      </w:r>
    </w:p>
    <w:p w:rsidR="00D22D81" w:rsidRPr="001A7FD3" w:rsidRDefault="00D22D8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- пользоваться в самостоятельной речи простыми распространенными и сложными предложениями, владеть навыками объединения их в рассказ; </w:t>
      </w:r>
    </w:p>
    <w:p w:rsidR="00D22D81" w:rsidRPr="001A7FD3" w:rsidRDefault="00D22D8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владеть элементарными навыками пересказа; </w:t>
      </w:r>
    </w:p>
    <w:p w:rsidR="00D22D81" w:rsidRPr="001A7FD3" w:rsidRDefault="00D22D81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     - владеть навыками словообразования: продуцировать названия существительных от глаголов, прилагательных от существительных и глаголов, уменьшительно - ласкательных и увеличительных существительных и проч.; </w:t>
      </w:r>
    </w:p>
    <w:p w:rsidR="00D22D81" w:rsidRPr="001A7FD3" w:rsidRDefault="00D22D8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грамматически правильно оформлять самостоятельную речь в соответствии с нормами языка. Падежные, родовидовые окончания слов должны проговариваться четко; простые и почти все сложные предлоги - употребляться адекватно;</w:t>
      </w:r>
    </w:p>
    <w:p w:rsidR="00D22D81" w:rsidRPr="001A7FD3" w:rsidRDefault="00D22D8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- использовать в спонтанном общении слова различных лексико-грамматических категорий (существительных, глаголов, наречий, прилагательных, местоимений и т.д.); </w:t>
      </w:r>
    </w:p>
    <w:p w:rsidR="00D22D81" w:rsidRPr="001A7FD3" w:rsidRDefault="00D22D8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владеть элементами грамоты: навыками чтения и печатания некоторых букв, слогов, слов и коротких предложений в пределах программы. В дальнейшем осуществляется совершенствование всех компонентов языковой системы.</w:t>
      </w:r>
    </w:p>
    <w:p w:rsidR="00D06947" w:rsidRPr="001A7FD3" w:rsidRDefault="00D06947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b/>
          <w:sz w:val="24"/>
          <w:szCs w:val="24"/>
        </w:rPr>
        <w:t>К концу года дети с фонетико-фонематическ</w:t>
      </w:r>
      <w:r w:rsidR="008A7B2E" w:rsidRPr="001A7FD3">
        <w:rPr>
          <w:rFonts w:ascii="Times New Roman" w:hAnsi="Times New Roman" w:cs="Times New Roman"/>
          <w:b/>
          <w:sz w:val="24"/>
          <w:szCs w:val="24"/>
        </w:rPr>
        <w:t xml:space="preserve">им недоразвитием речи 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должны научиться: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6947" w:rsidRPr="001A7FD3" w:rsidRDefault="00D06947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правильно артикулировать все звуки речи в различных фонетических позициях и формах речи;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четко дифференцировать все изученные звуки;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 - называть последовательность слов в предложении, слогов и звуков в словах;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- находить в предложении сло</w:t>
      </w:r>
      <w:r w:rsidR="00CD1014">
        <w:rPr>
          <w:rFonts w:ascii="Times New Roman" w:hAnsi="Times New Roman" w:cs="Times New Roman"/>
          <w:sz w:val="24"/>
          <w:szCs w:val="24"/>
        </w:rPr>
        <w:t xml:space="preserve">ва с заданным звуком, </w:t>
      </w:r>
      <w:proofErr w:type="spellStart"/>
      <w:r w:rsidR="00CD1014">
        <w:rPr>
          <w:rFonts w:ascii="Times New Roman" w:hAnsi="Times New Roman" w:cs="Times New Roman"/>
          <w:sz w:val="24"/>
          <w:szCs w:val="24"/>
        </w:rPr>
        <w:t>опр-ть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место звука в слове;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различать понятия «звук», «слог», «предложение» на практическом уровне; </w:t>
      </w:r>
    </w:p>
    <w:p w:rsidR="00D06947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овладеть интонационными средствами выразительности речи в сюжетно-ролевой игре, пересказе, чтении стихов. </w:t>
      </w:r>
    </w:p>
    <w:p w:rsidR="008A7B2E" w:rsidRPr="001A7FD3" w:rsidRDefault="008A7B2E" w:rsidP="00CD101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6947" w:rsidRPr="001A7FD3" w:rsidRDefault="008A7B2E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1.4.Система оценки планируемых результатов.</w:t>
      </w:r>
    </w:p>
    <w:p w:rsidR="008A7B2E" w:rsidRPr="001A7FD3" w:rsidRDefault="008A7B2E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2CC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Оценка планируемых результатов проводится посредством диагностики. Данная диагностика проводится два раза в год и включает комплексное изучение познавательного</w:t>
      </w:r>
      <w:r w:rsidR="008A7B2E" w:rsidRPr="001A7FD3">
        <w:rPr>
          <w:rFonts w:ascii="Times New Roman" w:hAnsi="Times New Roman" w:cs="Times New Roman"/>
          <w:sz w:val="24"/>
          <w:szCs w:val="24"/>
        </w:rPr>
        <w:t xml:space="preserve"> и речевого развития детей </w:t>
      </w:r>
      <w:r w:rsidRPr="001A7FD3">
        <w:rPr>
          <w:rFonts w:ascii="Times New Roman" w:hAnsi="Times New Roman" w:cs="Times New Roman"/>
          <w:sz w:val="24"/>
          <w:szCs w:val="24"/>
        </w:rPr>
        <w:t>. Первичный мониторинг осуществляется в сентябре месяце. Цель данного мониторинга – выявить детей с нарушениями речи. Итоговая диагностика проводится в мае с целью выявления результатов коррекционно-развивающей рабо</w:t>
      </w:r>
      <w:r w:rsidR="008A7B2E" w:rsidRPr="001A7FD3">
        <w:rPr>
          <w:rFonts w:ascii="Times New Roman" w:hAnsi="Times New Roman" w:cs="Times New Roman"/>
          <w:sz w:val="24"/>
          <w:szCs w:val="24"/>
        </w:rPr>
        <w:t>ты.</w:t>
      </w:r>
      <w:r w:rsidRPr="001A7FD3">
        <w:rPr>
          <w:rFonts w:ascii="Times New Roman" w:hAnsi="Times New Roman" w:cs="Times New Roman"/>
          <w:sz w:val="24"/>
          <w:szCs w:val="24"/>
        </w:rPr>
        <w:t xml:space="preserve"> В течение года ведётся текущий мониторинг с целью выявления динамики в развитии детей и при необходимости внесения корректировки в индивидуальную коррекционно-развивающую программу ребёнка. </w:t>
      </w:r>
    </w:p>
    <w:p w:rsidR="005B2CC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Для проведения диагностики речевого развития используется речевая карта ребенка с общим недоразвитием речи (от 4 до 7 лет). ФГОС Н.В.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Нищевой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0482" w:rsidRPr="001A7FD3" w:rsidRDefault="00750482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  <w:lang w:val="tt-RU"/>
        </w:rPr>
        <w:t>Изучена методическая литература, содерңаәая суәествуюәие в логопедии диагностические методики и методические рекоменда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ции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50482" w:rsidRPr="001A7FD3" w:rsidRDefault="00750482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Кирьянов Р.А. Комплексная диагностика и ее использование учителем – логопедом в коррекционной работе с детьми 5-6 лет.</w:t>
      </w:r>
      <w:r w:rsidR="00697557"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t>Материалы для специалиста образовательного учреждения.</w:t>
      </w:r>
    </w:p>
    <w:p w:rsidR="00750482" w:rsidRPr="001A7FD3" w:rsidRDefault="00750482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Иншакова О.Б. Альбом для логопеда</w:t>
      </w:r>
    </w:p>
    <w:p w:rsidR="00750482" w:rsidRPr="001A7FD3" w:rsidRDefault="00750482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Коноваленко В.В., Коноваленко С.В. Экспресс – обследование фонематического слуха и готовности к звуковому анализу у детей дошкольного возраста.</w:t>
      </w:r>
    </w:p>
    <w:p w:rsidR="00750482" w:rsidRPr="001A7FD3" w:rsidRDefault="00750482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Латыйпова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В.З. Планирование и </w:t>
      </w:r>
      <w:r w:rsidR="00697557" w:rsidRPr="001A7FD3">
        <w:rPr>
          <w:rFonts w:ascii="Times New Roman" w:hAnsi="Times New Roman" w:cs="Times New Roman"/>
          <w:sz w:val="24"/>
          <w:szCs w:val="24"/>
        </w:rPr>
        <w:t xml:space="preserve"> проведение </w:t>
      </w:r>
      <w:proofErr w:type="spellStart"/>
      <w:r w:rsidR="00697557" w:rsidRPr="001A7FD3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="00697557" w:rsidRPr="001A7FD3">
        <w:rPr>
          <w:rFonts w:ascii="Times New Roman" w:hAnsi="Times New Roman" w:cs="Times New Roman"/>
          <w:sz w:val="24"/>
          <w:szCs w:val="24"/>
        </w:rPr>
        <w:t xml:space="preserve"> – воспитательных работ в татарских логопедических группах.</w:t>
      </w:r>
    </w:p>
    <w:p w:rsidR="00697557" w:rsidRPr="001A7FD3" w:rsidRDefault="00697557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Зиннурова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Ф.М. Исправление дефектов речи у детей.</w:t>
      </w:r>
    </w:p>
    <w:p w:rsidR="00781771" w:rsidRPr="001A7FD3" w:rsidRDefault="00781771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2CC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Технология организации логопедического обследования. </w:t>
      </w:r>
    </w:p>
    <w:p w:rsidR="005B2CCC" w:rsidRPr="001A7FD3" w:rsidRDefault="00C81FF6" w:rsidP="001A7FD3">
      <w:pPr>
        <w:pStyle w:val="a4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A7FD3">
        <w:rPr>
          <w:rFonts w:ascii="Times New Roman" w:hAnsi="Times New Roman" w:cs="Times New Roman"/>
          <w:b/>
          <w:sz w:val="24"/>
          <w:szCs w:val="24"/>
          <w:u w:val="single"/>
        </w:rPr>
        <w:t xml:space="preserve">Ориентировочный этап. </w:t>
      </w:r>
    </w:p>
    <w:p w:rsidR="005B2CCC" w:rsidRPr="001A7FD3" w:rsidRDefault="00C81FF6" w:rsidP="001A7FD3">
      <w:pPr>
        <w:spacing w:after="0" w:line="276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7FD3">
        <w:rPr>
          <w:rFonts w:ascii="Times New Roman" w:hAnsi="Times New Roman" w:cs="Times New Roman"/>
          <w:i/>
          <w:sz w:val="24"/>
          <w:szCs w:val="24"/>
        </w:rPr>
        <w:t>Направления:</w:t>
      </w:r>
    </w:p>
    <w:p w:rsidR="005B2CCC" w:rsidRPr="001A7FD3" w:rsidRDefault="00C81FF6" w:rsidP="001A7FD3">
      <w:pPr>
        <w:spacing w:after="0" w:line="276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выяснен</w:t>
      </w:r>
      <w:r w:rsidR="008D60E2" w:rsidRPr="001A7FD3">
        <w:rPr>
          <w:rFonts w:ascii="Times New Roman" w:hAnsi="Times New Roman" w:cs="Times New Roman"/>
          <w:sz w:val="24"/>
          <w:szCs w:val="24"/>
        </w:rPr>
        <w:t>ие запроса воспитателей,  учителя-логопеда</w:t>
      </w:r>
      <w:r w:rsidRPr="001A7FD3">
        <w:rPr>
          <w:rFonts w:ascii="Times New Roman" w:hAnsi="Times New Roman" w:cs="Times New Roman"/>
          <w:sz w:val="24"/>
          <w:szCs w:val="24"/>
        </w:rPr>
        <w:t xml:space="preserve">, родителей; </w:t>
      </w:r>
    </w:p>
    <w:p w:rsidR="005B2CCC" w:rsidRPr="001A7FD3" w:rsidRDefault="00C81FF6" w:rsidP="001A7FD3">
      <w:pPr>
        <w:spacing w:after="0" w:line="276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выявление первичных данных об индивидуальных особенностях ребенка;</w:t>
      </w:r>
    </w:p>
    <w:p w:rsidR="005B2CCC" w:rsidRPr="001A7FD3" w:rsidRDefault="00C81FF6" w:rsidP="001A7FD3">
      <w:pPr>
        <w:spacing w:after="0" w:line="276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i/>
          <w:sz w:val="24"/>
          <w:szCs w:val="24"/>
        </w:rPr>
        <w:t xml:space="preserve">Виды деятельности: </w:t>
      </w:r>
    </w:p>
    <w:p w:rsidR="005B2CCC" w:rsidRPr="001A7FD3" w:rsidRDefault="00C81FF6" w:rsidP="001A7FD3">
      <w:pPr>
        <w:spacing w:after="0" w:line="276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изучение медицинской и педагогической документации;</w:t>
      </w:r>
    </w:p>
    <w:p w:rsidR="005B2CCC" w:rsidRPr="001A7FD3" w:rsidRDefault="00C81FF6" w:rsidP="001A7FD3">
      <w:pPr>
        <w:spacing w:after="0" w:line="276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изучение интересов и предпочтений ребенка; </w:t>
      </w:r>
    </w:p>
    <w:p w:rsidR="005B2CCC" w:rsidRPr="001A7FD3" w:rsidRDefault="00C81FF6" w:rsidP="001A7FD3">
      <w:pPr>
        <w:spacing w:after="0" w:line="276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беседа с родителями. </w:t>
      </w:r>
    </w:p>
    <w:p w:rsidR="005B2CCC" w:rsidRPr="001A7FD3" w:rsidRDefault="00C81FF6" w:rsidP="001A7FD3">
      <w:pPr>
        <w:pStyle w:val="a4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A7FD3">
        <w:rPr>
          <w:rFonts w:ascii="Times New Roman" w:hAnsi="Times New Roman" w:cs="Times New Roman"/>
          <w:b/>
          <w:sz w:val="24"/>
          <w:szCs w:val="24"/>
          <w:u w:val="single"/>
        </w:rPr>
        <w:t>Диагностический этап.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i/>
          <w:sz w:val="24"/>
          <w:szCs w:val="24"/>
        </w:rPr>
        <w:t>Методы логопедического обследования</w:t>
      </w:r>
      <w:r w:rsidRPr="001A7FD3">
        <w:rPr>
          <w:rFonts w:ascii="Times New Roman" w:hAnsi="Times New Roman" w:cs="Times New Roman"/>
          <w:sz w:val="24"/>
          <w:szCs w:val="24"/>
        </w:rPr>
        <w:t>: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беседа с ребенком;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наблюдение за ребенком;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выполнение различных заданий, игра. </w:t>
      </w:r>
    </w:p>
    <w:p w:rsidR="005B2CCC" w:rsidRPr="001A7FD3" w:rsidRDefault="00C81FF6" w:rsidP="001A7FD3">
      <w:pPr>
        <w:pStyle w:val="a4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A7FD3">
        <w:rPr>
          <w:rFonts w:ascii="Times New Roman" w:hAnsi="Times New Roman" w:cs="Times New Roman"/>
          <w:b/>
          <w:sz w:val="24"/>
          <w:szCs w:val="24"/>
          <w:u w:val="single"/>
        </w:rPr>
        <w:t xml:space="preserve">Аналитический этап. </w:t>
      </w:r>
    </w:p>
    <w:p w:rsidR="005B2CCC" w:rsidRPr="001A7FD3" w:rsidRDefault="00C81FF6" w:rsidP="00CD101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Задачей аналитического этапа является интерпретация полученных данных и заполнение карт по результатам обследования детей. </w:t>
      </w:r>
    </w:p>
    <w:p w:rsidR="00781771" w:rsidRPr="001A7FD3" w:rsidRDefault="00781771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2CCC" w:rsidRPr="00CD1014" w:rsidRDefault="00C81FF6" w:rsidP="00CD101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1014">
        <w:rPr>
          <w:rFonts w:ascii="Times New Roman" w:hAnsi="Times New Roman" w:cs="Times New Roman"/>
          <w:b/>
          <w:sz w:val="24"/>
          <w:szCs w:val="24"/>
        </w:rPr>
        <w:t>II. СОДЕРЖАТЕЛЬНЫЙ РАЗДЕЛ ПРОГРАММЫ</w:t>
      </w:r>
    </w:p>
    <w:p w:rsidR="005B2CCC" w:rsidRPr="001A7FD3" w:rsidRDefault="005B2CCC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5B2CCC" w:rsidRPr="001A7FD3" w:rsidRDefault="005B2CCC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2.1 Система </w:t>
      </w:r>
      <w:proofErr w:type="spellStart"/>
      <w:r w:rsidRPr="001A7FD3">
        <w:rPr>
          <w:rFonts w:ascii="Times New Roman" w:hAnsi="Times New Roman" w:cs="Times New Roman"/>
          <w:b/>
          <w:sz w:val="24"/>
          <w:szCs w:val="24"/>
        </w:rPr>
        <w:t>коррекционно</w:t>
      </w:r>
      <w:proofErr w:type="spellEnd"/>
      <w:r w:rsidRPr="001A7FD3">
        <w:rPr>
          <w:rFonts w:ascii="Times New Roman" w:hAnsi="Times New Roman" w:cs="Times New Roman"/>
          <w:b/>
          <w:sz w:val="24"/>
          <w:szCs w:val="24"/>
        </w:rPr>
        <w:t xml:space="preserve"> – логопедической работы учителя – логопеда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Логопедическое сопровождение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2CCC" w:rsidRPr="001A7FD3" w:rsidRDefault="005B2CCC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1)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Диагностическая работа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Диагностика речевого развития детей с 3 лет до 7 лет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первичная диагностика 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промежуточная диагностика 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итоговая диагностика </w:t>
      </w:r>
    </w:p>
    <w:p w:rsidR="005B2CCC" w:rsidRPr="001A7FD3" w:rsidRDefault="005B2CCC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2)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Консультативная работа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С родителями, воспитателями, специалистами в форме: 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индивидуальных и групповых консультаций,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бесед, 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письменных рекомендаций, </w:t>
      </w:r>
    </w:p>
    <w:p w:rsidR="005B2CCC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папок-передвижек,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предоставления печатных изданий на актуальную тему, обучающих мастер-классов </w:t>
      </w:r>
    </w:p>
    <w:p w:rsidR="00606C0E" w:rsidRPr="001A7FD3" w:rsidRDefault="00606C0E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3)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Коррекционно-развивающая работа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Индивидуальная (коррекция звукопроизношения, фонематических процессов,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лексико</w:t>
      </w:r>
      <w:proofErr w:type="spellEnd"/>
      <w:r w:rsidR="008D60E2" w:rsidRPr="001A7FD3">
        <w:rPr>
          <w:rFonts w:ascii="Times New Roman" w:hAnsi="Times New Roman" w:cs="Times New Roman"/>
          <w:sz w:val="24"/>
          <w:szCs w:val="24"/>
        </w:rPr>
        <w:t xml:space="preserve"> - </w:t>
      </w:r>
      <w:r w:rsidRPr="001A7FD3">
        <w:rPr>
          <w:rFonts w:ascii="Times New Roman" w:hAnsi="Times New Roman" w:cs="Times New Roman"/>
          <w:sz w:val="24"/>
          <w:szCs w:val="24"/>
        </w:rPr>
        <w:t>грамматического строя речи)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Подгрупповая (автоматизация, дифференциация звуков; развитие фонематических процессов, лексико-грамматического строя речи, связной речи; профилактика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дисграфии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дислексии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>)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Опосредованная (наблюдения за детьми в свободной деятельности в группе)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Консультативная (консультации с родителями и воспитателями) </w:t>
      </w:r>
      <w:r w:rsidR="00606C0E" w:rsidRPr="001A7FD3">
        <w:rPr>
          <w:rFonts w:ascii="Times New Roman" w:hAnsi="Times New Roman" w:cs="Times New Roman"/>
          <w:b/>
          <w:sz w:val="24"/>
          <w:szCs w:val="24"/>
        </w:rPr>
        <w:t>4)</w:t>
      </w:r>
      <w:r w:rsidRPr="001A7FD3">
        <w:rPr>
          <w:rFonts w:ascii="Times New Roman" w:hAnsi="Times New Roman" w:cs="Times New Roman"/>
          <w:b/>
          <w:sz w:val="24"/>
          <w:szCs w:val="24"/>
        </w:rPr>
        <w:t>Организационно-методическая работа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Анализ и планирование деятельности;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Курсы повышения квалификации;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Анализ научной и практической литературы;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Разработка развивающих и коррекционных программ;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Участие в научно-практических семинарах, конференциях, работе творческих групп;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Посещение совещаний, методических объединений;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Оформление кабинета, изготовление дидактического материала и игр. </w:t>
      </w:r>
    </w:p>
    <w:p w:rsidR="00606C0E" w:rsidRPr="001A7FD3" w:rsidRDefault="00606C0E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5)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Культурно-просветительская работа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Формирование психологической культуры субъектов образовательного процесса в форме: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проблемно-обучающих семинаров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педсоветов, МО, родительских собраний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круглых столов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совместных досугов и праздников </w:t>
      </w:r>
    </w:p>
    <w:p w:rsidR="00606C0E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Профилактическая работа</w:t>
      </w:r>
    </w:p>
    <w:p w:rsidR="004F5818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Организация развивающего пространства в группах </w:t>
      </w:r>
    </w:p>
    <w:p w:rsidR="004F5818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Наблюдения за динамикой речевого ра</w:t>
      </w:r>
      <w:r w:rsidR="008D60E2" w:rsidRPr="001A7FD3">
        <w:rPr>
          <w:rFonts w:ascii="Times New Roman" w:hAnsi="Times New Roman" w:cs="Times New Roman"/>
          <w:sz w:val="24"/>
          <w:szCs w:val="24"/>
        </w:rPr>
        <w:t>звития детей среднего и старшего, подготовительного</w:t>
      </w:r>
      <w:r w:rsidRPr="001A7FD3">
        <w:rPr>
          <w:rFonts w:ascii="Times New Roman" w:hAnsi="Times New Roman" w:cs="Times New Roman"/>
          <w:sz w:val="24"/>
          <w:szCs w:val="24"/>
        </w:rPr>
        <w:t xml:space="preserve"> возраста </w:t>
      </w:r>
    </w:p>
    <w:p w:rsidR="004F5818" w:rsidRPr="001A7FD3" w:rsidRDefault="00C81FF6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Проведение консультаций с родителями и воспитателями </w:t>
      </w:r>
    </w:p>
    <w:p w:rsidR="004F5818" w:rsidRPr="001A7FD3" w:rsidRDefault="004F5818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4F5818" w:rsidRPr="001A7FD3" w:rsidRDefault="004F5818" w:rsidP="001A7FD3">
      <w:pPr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4F5818" w:rsidRPr="001A7FD3" w:rsidRDefault="004F5818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Диагностическая работа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581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Работа учителя-логопеда строится с учетом возрастных, индивидуальных особенностей детей, структуры речевого нарушения, этапа коррекционной работы с каждым ребенком, а также его личных образовательных достижений. То есть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="008D60E2" w:rsidRPr="001A7FD3">
        <w:rPr>
          <w:rFonts w:ascii="Times New Roman" w:hAnsi="Times New Roman" w:cs="Times New Roman"/>
          <w:sz w:val="24"/>
          <w:szCs w:val="24"/>
        </w:rPr>
        <w:t xml:space="preserve"> - </w:t>
      </w:r>
      <w:r w:rsidRPr="001A7FD3">
        <w:rPr>
          <w:rFonts w:ascii="Times New Roman" w:hAnsi="Times New Roman" w:cs="Times New Roman"/>
          <w:sz w:val="24"/>
          <w:szCs w:val="24"/>
        </w:rPr>
        <w:t xml:space="preserve">развивающий процесс организуется на диагностической основе, что предполагает проведение мониторинга речевого развития детей-логопатов (первичный, итоговый, при необходимости и промежуточный). Изучена методическая литература, содержащая существующие в логопедии диагностические методики и методические рекомендации: </w:t>
      </w:r>
    </w:p>
    <w:p w:rsidR="004F581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Трубникова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Н.М. Структура и содержание речевой карты. </w:t>
      </w:r>
    </w:p>
    <w:p w:rsidR="004F581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Поваляева М.А. Справочник логопеда. </w:t>
      </w:r>
    </w:p>
    <w:p w:rsidR="004F581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Кирьянов Р.А. Комплексная диагностика и её использование учителем</w:t>
      </w:r>
      <w:r w:rsidR="004F5818"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t xml:space="preserve">логопедом в коррекционной работе с детьми 5 – 6 лет. Материалы для специалиста образовательного учреждения. </w:t>
      </w:r>
    </w:p>
    <w:p w:rsidR="004F581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Диагностика нарушений речи у детей и организация логопедической работы в условиях дошкольного образовательного учреждения. Сборник методических рекомендаций.</w:t>
      </w:r>
    </w:p>
    <w:p w:rsidR="004F581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</w:t>
      </w:r>
      <w:r w:rsidR="00697557" w:rsidRPr="001A7FD3">
        <w:rPr>
          <w:rFonts w:ascii="Times New Roman" w:hAnsi="Times New Roman" w:cs="Times New Roman"/>
          <w:sz w:val="24"/>
          <w:szCs w:val="24"/>
        </w:rPr>
        <w:t xml:space="preserve">    </w:t>
      </w:r>
      <w:r w:rsidRPr="001A7FD3">
        <w:rPr>
          <w:rFonts w:ascii="Times New Roman" w:hAnsi="Times New Roman" w:cs="Times New Roman"/>
          <w:sz w:val="24"/>
          <w:szCs w:val="24"/>
        </w:rPr>
        <w:t xml:space="preserve"> Иншакова О.Б. Альбом для логопеда. </w:t>
      </w:r>
    </w:p>
    <w:p w:rsidR="00770D88" w:rsidRPr="001A7FD3" w:rsidRDefault="00994A09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="00697557" w:rsidRPr="001A7FD3">
        <w:rPr>
          <w:rFonts w:ascii="Times New Roman" w:hAnsi="Times New Roman" w:cs="Times New Roman"/>
          <w:sz w:val="24"/>
          <w:szCs w:val="24"/>
        </w:rPr>
        <w:t xml:space="preserve">•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Коноваленко В.В., Коноваленко С.В. Экспресс-обследование фонематического слуха и готовности к звуковому анализу у детей дошкольного возраста. </w:t>
      </w:r>
    </w:p>
    <w:p w:rsidR="00770D8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Детальное изучение данных диагностических методик позволило определить наиболее приемлемое содержание процедуры обследования и определения уровня речевого развития детей. Полученные данные заносятся в речевые карты детей. </w:t>
      </w:r>
    </w:p>
    <w:p w:rsidR="00770D8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Данные мониторинга используются для проектирования индивидуальных планов коррекционно-развивающей работы, корректировки образовательных задач с учетом достижений детей в освоении программы.</w:t>
      </w:r>
    </w:p>
    <w:p w:rsidR="00770D88" w:rsidRPr="001A7FD3" w:rsidRDefault="00C81FF6" w:rsidP="001A7FD3">
      <w:pPr>
        <w:spacing w:after="0" w:line="276" w:lineRule="auto"/>
        <w:ind w:left="851" w:firstLine="56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Коррекционно-развивающая работа</w:t>
      </w:r>
    </w:p>
    <w:p w:rsidR="00770D8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Содержание коррекционно-развивающей работы учителя-логопеда конкретизируется в соответствии с категориями воспитанников,</w:t>
      </w:r>
      <w:r w:rsidR="00770D88" w:rsidRPr="001A7FD3">
        <w:rPr>
          <w:rFonts w:ascii="Times New Roman" w:hAnsi="Times New Roman" w:cs="Times New Roman"/>
          <w:sz w:val="24"/>
          <w:szCs w:val="24"/>
        </w:rPr>
        <w:t xml:space="preserve"> имеющих речевые нарушения: </w:t>
      </w:r>
      <w:r w:rsidRPr="001A7FD3">
        <w:rPr>
          <w:rFonts w:ascii="Times New Roman" w:hAnsi="Times New Roman" w:cs="Times New Roman"/>
          <w:sz w:val="24"/>
          <w:szCs w:val="24"/>
        </w:rPr>
        <w:t xml:space="preserve"> ФФНР, </w:t>
      </w:r>
      <w:r w:rsidR="00994A09" w:rsidRPr="001A7FD3">
        <w:rPr>
          <w:rFonts w:ascii="Times New Roman" w:hAnsi="Times New Roman" w:cs="Times New Roman"/>
          <w:sz w:val="24"/>
          <w:szCs w:val="24"/>
        </w:rPr>
        <w:t xml:space="preserve">ОНР </w:t>
      </w:r>
      <w:r w:rsidR="00994A09" w:rsidRPr="001A7FD3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994A09" w:rsidRPr="001A7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4A09" w:rsidRPr="001A7FD3">
        <w:rPr>
          <w:rFonts w:ascii="Times New Roman" w:hAnsi="Times New Roman" w:cs="Times New Roman"/>
          <w:sz w:val="24"/>
          <w:szCs w:val="24"/>
        </w:rPr>
        <w:t>ур</w:t>
      </w:r>
      <w:proofErr w:type="spellEnd"/>
      <w:r w:rsidR="00994A09" w:rsidRPr="001A7FD3">
        <w:rPr>
          <w:rFonts w:ascii="Times New Roman" w:hAnsi="Times New Roman" w:cs="Times New Roman"/>
          <w:sz w:val="24"/>
          <w:szCs w:val="24"/>
        </w:rPr>
        <w:t xml:space="preserve">., </w:t>
      </w:r>
      <w:r w:rsidRPr="001A7FD3">
        <w:rPr>
          <w:rFonts w:ascii="Times New Roman" w:hAnsi="Times New Roman" w:cs="Times New Roman"/>
          <w:sz w:val="24"/>
          <w:szCs w:val="24"/>
        </w:rPr>
        <w:t xml:space="preserve">ОНР III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ур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., ОНР II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ур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., ОНР I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ур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70D8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Эффективность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– развивающей работы определяется чёткой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всех субъектов коррекционного процесса: логопеда, родителя и воспитателя. </w:t>
      </w:r>
      <w:r w:rsidR="00770D88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0D8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>Логопедическая работа осуществляется на индивидуальных и подгрупповых</w:t>
      </w:r>
      <w:r w:rsidR="008D60E2" w:rsidRPr="001A7FD3">
        <w:rPr>
          <w:rFonts w:ascii="Times New Roman" w:hAnsi="Times New Roman" w:cs="Times New Roman"/>
          <w:sz w:val="24"/>
          <w:szCs w:val="24"/>
        </w:rPr>
        <w:t>, групповых</w:t>
      </w:r>
      <w:r w:rsidRPr="001A7FD3">
        <w:rPr>
          <w:rFonts w:ascii="Times New Roman" w:hAnsi="Times New Roman" w:cs="Times New Roman"/>
          <w:sz w:val="24"/>
          <w:szCs w:val="24"/>
        </w:rPr>
        <w:t xml:space="preserve"> занятиях. При комплектовании групп для занятий учитывается не только структура речевого нарушения, но и психоэмоциональный и коммуникативный статус ребенка, уровень его работоспособности. Занятия организуются с учетом психогигиенических требований к режиму логопедических занятий, их структуре, способам взаимодействия ребенка с педагогом и сверстниками. Обеспечивается реализация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по охране жизни и здоровья воспитанников в образовательном процессе. </w:t>
      </w:r>
    </w:p>
    <w:p w:rsidR="00770D8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На коррекционно-развивающих занятиях с помощью специальных игр и упражнений,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психогимнастических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этюдов создаются условия для повышения работоспособности детей, преодоления психоэмоционального напряжения, стабилизации эмоционального фона, развития мотивации к участию в организованной взрослым деятельности и профилактике конфликтов между детьми. </w:t>
      </w:r>
    </w:p>
    <w:p w:rsidR="00770D8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Логопедическое воздействие осуществляется различными методами, среди которых условно выделяются наглядные, словесные и практические. </w:t>
      </w:r>
    </w:p>
    <w:p w:rsidR="00770D8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Наглядные методы направлены на обогащение содержательной стороны речи, словесные – на обучение пересказу, беседе, рассказу без опоры на наглядные материалы. Практические методы используются при формировании речевых навыков путем широкого применения специальных упражнений и игр. К практическим методам можно отнести метод моделирования и метод проектов. </w:t>
      </w:r>
    </w:p>
    <w:p w:rsidR="00770D8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Метод моделирования является одним из перспективных направлений совершенствования процесса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– развивающего обучения и активно применяется в нашем детском саду. Использование заместителей и наглядных моделей развивает умственные способности детей. У ребенка, владеющего формами наглядного моделирования появляется возможность применить заместители и наглядные модели в уме, представлять себе при их помощи то, о чем рассказывают взрослые, предвидеть возможные результаты собственных действий. Введение наглядных моделей позволяет более целенаправленно закреплять навыки в процессе коррекционного обучения. </w:t>
      </w:r>
    </w:p>
    <w:p w:rsidR="00770D88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Форма организации обучения</w:t>
      </w:r>
      <w:r w:rsidRPr="001A7FD3">
        <w:rPr>
          <w:rFonts w:ascii="Times New Roman" w:hAnsi="Times New Roman" w:cs="Times New Roman"/>
          <w:sz w:val="24"/>
          <w:szCs w:val="24"/>
        </w:rPr>
        <w:t xml:space="preserve"> – подгрупповая, </w:t>
      </w:r>
      <w:r w:rsidR="003811DB" w:rsidRPr="001A7FD3">
        <w:rPr>
          <w:rFonts w:ascii="Times New Roman" w:hAnsi="Times New Roman" w:cs="Times New Roman"/>
          <w:sz w:val="24"/>
          <w:szCs w:val="24"/>
        </w:rPr>
        <w:t>групповая</w:t>
      </w:r>
      <w:r w:rsidRPr="001A7FD3">
        <w:rPr>
          <w:rFonts w:ascii="Times New Roman" w:hAnsi="Times New Roman" w:cs="Times New Roman"/>
          <w:sz w:val="24"/>
          <w:szCs w:val="24"/>
        </w:rPr>
        <w:t xml:space="preserve"> и индивидуальная. В соответствии с ФГОС ДО основной формой работы с детьми- дошкольниками по всем направлениям развития является игровая деятельность. Рабочая программа учитывает это положение, но предполагает, что занятие остается одной из основных форм работы с детьми, имеющими нарушения речи при максимальном использовании игровых форм в рамках каждого занятия. 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В соответствии</w:t>
      </w:r>
      <w:r w:rsidR="003811DB" w:rsidRPr="001A7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11DB" w:rsidRPr="001A7FD3">
        <w:rPr>
          <w:rFonts w:ascii="Times New Roman" w:hAnsi="Times New Roman" w:cs="Times New Roman"/>
          <w:sz w:val="24"/>
          <w:szCs w:val="24"/>
        </w:rPr>
        <w:t>СанПинами</w:t>
      </w:r>
      <w:proofErr w:type="spellEnd"/>
      <w:r w:rsidR="003811DB" w:rsidRPr="001A7FD3">
        <w:rPr>
          <w:rFonts w:ascii="Times New Roman" w:hAnsi="Times New Roman" w:cs="Times New Roman"/>
          <w:sz w:val="24"/>
          <w:szCs w:val="24"/>
        </w:rPr>
        <w:t xml:space="preserve"> продолжительность </w:t>
      </w:r>
      <w:r w:rsidRPr="001A7FD3">
        <w:rPr>
          <w:rFonts w:ascii="Times New Roman" w:hAnsi="Times New Roman" w:cs="Times New Roman"/>
          <w:sz w:val="24"/>
          <w:szCs w:val="24"/>
        </w:rPr>
        <w:t>групповых занятий с детьми</w:t>
      </w:r>
      <w:r w:rsidR="00770D88" w:rsidRPr="001A7FD3">
        <w:rPr>
          <w:rFonts w:ascii="Times New Roman" w:hAnsi="Times New Roman" w:cs="Times New Roman"/>
          <w:sz w:val="24"/>
          <w:szCs w:val="24"/>
        </w:rPr>
        <w:t xml:space="preserve"> 4 –го года жизни 20 минут,</w:t>
      </w:r>
      <w:r w:rsidRPr="001A7FD3">
        <w:rPr>
          <w:rFonts w:ascii="Times New Roman" w:hAnsi="Times New Roman" w:cs="Times New Roman"/>
          <w:sz w:val="24"/>
          <w:szCs w:val="24"/>
        </w:rPr>
        <w:t xml:space="preserve"> 5- го года жизни 20 минут, 6-го года жизни 25 ми</w:t>
      </w:r>
      <w:r w:rsidR="00933ACC" w:rsidRPr="001A7FD3">
        <w:rPr>
          <w:rFonts w:ascii="Times New Roman" w:hAnsi="Times New Roman" w:cs="Times New Roman"/>
          <w:sz w:val="24"/>
          <w:szCs w:val="24"/>
        </w:rPr>
        <w:t>нут, с детьми 7-го года жизни 30</w:t>
      </w:r>
      <w:r w:rsidRPr="001A7FD3">
        <w:rPr>
          <w:rFonts w:ascii="Times New Roman" w:hAnsi="Times New Roman" w:cs="Times New Roman"/>
          <w:sz w:val="24"/>
          <w:szCs w:val="24"/>
        </w:rPr>
        <w:t xml:space="preserve"> минут. Организация деятельности логопеда в течение года определяется задачами, поставленными рабочей программой. Логопедичес</w:t>
      </w:r>
      <w:r w:rsidR="009E1849" w:rsidRPr="001A7FD3">
        <w:rPr>
          <w:rFonts w:ascii="Times New Roman" w:hAnsi="Times New Roman" w:cs="Times New Roman"/>
          <w:sz w:val="24"/>
          <w:szCs w:val="24"/>
        </w:rPr>
        <w:t>кое обследование проводится с 1 по 15</w:t>
      </w:r>
      <w:r w:rsidRPr="001A7FD3">
        <w:rPr>
          <w:rFonts w:ascii="Times New Roman" w:hAnsi="Times New Roman" w:cs="Times New Roman"/>
          <w:sz w:val="24"/>
          <w:szCs w:val="24"/>
        </w:rPr>
        <w:t xml:space="preserve"> сентября. Логопедические подгрупповые</w:t>
      </w:r>
      <w:r w:rsidR="003811DB" w:rsidRPr="001A7FD3">
        <w:rPr>
          <w:rFonts w:ascii="Times New Roman" w:hAnsi="Times New Roman" w:cs="Times New Roman"/>
          <w:sz w:val="24"/>
          <w:szCs w:val="24"/>
        </w:rPr>
        <w:t>, групповые,</w:t>
      </w:r>
      <w:r w:rsidRPr="001A7FD3">
        <w:rPr>
          <w:rFonts w:ascii="Times New Roman" w:hAnsi="Times New Roman" w:cs="Times New Roman"/>
          <w:sz w:val="24"/>
          <w:szCs w:val="24"/>
        </w:rPr>
        <w:t xml:space="preserve"> и индивидуальные занятия проводятся с 16 сентября по расписанию, с</w:t>
      </w:r>
      <w:r w:rsidR="009E1849" w:rsidRPr="001A7FD3">
        <w:rPr>
          <w:rFonts w:ascii="Times New Roman" w:hAnsi="Times New Roman" w:cs="Times New Roman"/>
          <w:sz w:val="24"/>
          <w:szCs w:val="24"/>
        </w:rPr>
        <w:t xml:space="preserve">оставленному учителем-логопедом. </w:t>
      </w:r>
    </w:p>
    <w:p w:rsidR="009E1849" w:rsidRPr="001A7FD3" w:rsidRDefault="009E1849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Для </w:t>
      </w:r>
      <w:r w:rsidR="00C81FF6" w:rsidRPr="001A7FD3">
        <w:rPr>
          <w:rFonts w:ascii="Times New Roman" w:hAnsi="Times New Roman" w:cs="Times New Roman"/>
          <w:sz w:val="24"/>
          <w:szCs w:val="24"/>
        </w:rPr>
        <w:t>групповых занятий объединяются дети одной возрастной группы, имеющие сходные по характеру и степени выраженности ре</w:t>
      </w:r>
      <w:r w:rsidRPr="001A7FD3">
        <w:rPr>
          <w:rFonts w:ascii="Times New Roman" w:hAnsi="Times New Roman" w:cs="Times New Roman"/>
          <w:sz w:val="24"/>
          <w:szCs w:val="24"/>
        </w:rPr>
        <w:t>чевые нарушения.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 Продолжительность заняти</w:t>
      </w:r>
      <w:r w:rsidR="009E1849" w:rsidRPr="001A7FD3">
        <w:rPr>
          <w:rFonts w:ascii="Times New Roman" w:hAnsi="Times New Roman" w:cs="Times New Roman"/>
          <w:sz w:val="24"/>
          <w:szCs w:val="24"/>
        </w:rPr>
        <w:t>й с детьми:</w:t>
      </w:r>
      <w:r w:rsidRPr="001A7FD3">
        <w:rPr>
          <w:rFonts w:ascii="Times New Roman" w:hAnsi="Times New Roman" w:cs="Times New Roman"/>
          <w:sz w:val="24"/>
          <w:szCs w:val="24"/>
        </w:rPr>
        <w:t xml:space="preserve"> ФФНР – 1 год; ОНР III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ур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. – 1-2 года, ОНР II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ур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. – 2-3 года, ОНР I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ур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. – 2-3 года. Однако, продолжительность занятий может варьироваться в каждом конкретном случае (частые пропуски ДОУ, трудности в коррекции нарушений) 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Выпуск детей проводится в течение всего учебного года по мере устранения у них дефектов речи. Результаты логопедической работы отмечаются в речевой карте ребёнка. 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Частота проведения индивидуальных занятий определяется характером и степенью выраженности речевого нарушения, возрастом и индивидуальными психофизическими особенностями детей, продолжительность индивидуа</w:t>
      </w:r>
      <w:r w:rsidR="003811DB" w:rsidRPr="001A7FD3">
        <w:rPr>
          <w:rFonts w:ascii="Times New Roman" w:hAnsi="Times New Roman" w:cs="Times New Roman"/>
          <w:sz w:val="24"/>
          <w:szCs w:val="24"/>
        </w:rPr>
        <w:t xml:space="preserve">льных занятий 15-20 минут. </w:t>
      </w:r>
      <w:r w:rsidRPr="001A7FD3">
        <w:rPr>
          <w:rFonts w:ascii="Times New Roman" w:hAnsi="Times New Roman" w:cs="Times New Roman"/>
          <w:sz w:val="24"/>
          <w:szCs w:val="24"/>
        </w:rPr>
        <w:t xml:space="preserve">ФФНР – 2 раза в неделю; ОНР III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ур.р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, ОНР II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ур.р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, ОНР I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ур.р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– 2-3 раза в неделю. Продолжительность коррекционно-развивающей работы во многом обусловлена индивидуальными особенностями детей. 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Основная </w:t>
      </w:r>
      <w:r w:rsidRPr="001A7FD3">
        <w:rPr>
          <w:rFonts w:ascii="Times New Roman" w:hAnsi="Times New Roman" w:cs="Times New Roman"/>
          <w:b/>
          <w:sz w:val="24"/>
          <w:szCs w:val="24"/>
        </w:rPr>
        <w:t>цель индивидуальных занятий</w:t>
      </w:r>
      <w:r w:rsidRPr="001A7FD3">
        <w:rPr>
          <w:rFonts w:ascii="Times New Roman" w:hAnsi="Times New Roman" w:cs="Times New Roman"/>
          <w:sz w:val="24"/>
          <w:szCs w:val="24"/>
        </w:rPr>
        <w:t xml:space="preserve"> состоит в выборе и в применении комплекса артикуляционных упражнений, направленных на устранение специфических нарушений звуковой стороны речи, характерных для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дислалии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>, дизартрии и др. На индивидуальных занятиях логопед имеет возможность установить эмоциональный контакт с ребёнком, активизировать контроль над качеством звучащей речи, корригировать речевой дефект, сгладить невротические реакции. На данных занятиях дошкольник должен овладеть правильной артикуляцией каждого изучаемого звука и автоматизировать его в облегченных фонетических условиях: изолированно, в прямом и обратном слоге, словах несложной слоговой структуры. Таким образом, ребёнок подготавли</w:t>
      </w:r>
      <w:r w:rsidR="009E1849" w:rsidRPr="001A7FD3">
        <w:rPr>
          <w:rFonts w:ascii="Times New Roman" w:hAnsi="Times New Roman" w:cs="Times New Roman"/>
          <w:sz w:val="24"/>
          <w:szCs w:val="24"/>
        </w:rPr>
        <w:t xml:space="preserve">вается к усвоению содержания </w:t>
      </w:r>
      <w:r w:rsidRPr="001A7FD3">
        <w:rPr>
          <w:rFonts w:ascii="Times New Roman" w:hAnsi="Times New Roman" w:cs="Times New Roman"/>
          <w:sz w:val="24"/>
          <w:szCs w:val="24"/>
        </w:rPr>
        <w:t xml:space="preserve">групповых занятий. 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Индивидуальная работа</w:t>
      </w:r>
      <w:r w:rsidRPr="001A7FD3">
        <w:rPr>
          <w:rFonts w:ascii="Times New Roman" w:hAnsi="Times New Roman" w:cs="Times New Roman"/>
          <w:sz w:val="24"/>
          <w:szCs w:val="24"/>
        </w:rPr>
        <w:t xml:space="preserve"> по коррекции и развитию речи строится по следующим основным направлениям: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совершенствование мимической моторики.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совершенствование статической и динамической организации движений (общая, мелкая и артикуляционная моторика).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развитие артикуляционного и голосового аппарата; 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развитие просодической стороны речи; 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формирование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звукопроизносительных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навыков, фонематических процессов; 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уточнение, обогащение и активизация лексического запаса в процессе нормализации звуковой стороны речи; 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формирование грамматической и синтаксической сторон речи;</w:t>
      </w:r>
    </w:p>
    <w:p w:rsidR="009E1849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развитие диалогической и монологической речи. </w:t>
      </w:r>
    </w:p>
    <w:p w:rsidR="00781771" w:rsidRPr="001A7FD3" w:rsidRDefault="00781771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25324" w:rsidRPr="001A7FD3" w:rsidRDefault="00781771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1A7FD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</w:t>
      </w:r>
      <w:r w:rsidR="00025324" w:rsidRPr="001A7FD3">
        <w:rPr>
          <w:rFonts w:ascii="Times New Roman" w:hAnsi="Times New Roman" w:cs="Times New Roman"/>
          <w:bCs/>
          <w:sz w:val="24"/>
          <w:szCs w:val="24"/>
        </w:rPr>
        <w:t>ПЛАН  ИНДИВИДУАЛЬНОЙ КОРРЕКЦИОННОЙ  РАБОТЫ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A7FD3">
        <w:rPr>
          <w:rFonts w:ascii="Times New Roman" w:hAnsi="Times New Roman" w:cs="Times New Roman"/>
          <w:bCs/>
          <w:sz w:val="24"/>
          <w:szCs w:val="24"/>
        </w:rPr>
        <w:t>ПО  ЗВУКОПРОИЗНОШЕНИЮ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1A7FD3">
        <w:rPr>
          <w:rFonts w:ascii="Times New Roman" w:hAnsi="Times New Roman" w:cs="Times New Roman"/>
          <w:bCs/>
          <w:sz w:val="24"/>
          <w:szCs w:val="24"/>
          <w:u w:val="single"/>
          <w:lang w:val="en-US"/>
        </w:rPr>
        <w:t>I</w:t>
      </w:r>
      <w:r w:rsidRPr="001A7FD3">
        <w:rPr>
          <w:rFonts w:ascii="Times New Roman" w:hAnsi="Times New Roman" w:cs="Times New Roman"/>
          <w:bCs/>
          <w:sz w:val="24"/>
          <w:szCs w:val="24"/>
          <w:u w:val="single"/>
        </w:rPr>
        <w:t>.ПОДГОТОВИТЕЛЬНЫЙ</w:t>
      </w:r>
      <w:r w:rsidRPr="001A7FD3">
        <w:rPr>
          <w:rFonts w:ascii="Times New Roman" w:hAnsi="Times New Roman" w:cs="Times New Roman"/>
          <w:bCs/>
          <w:sz w:val="24"/>
          <w:szCs w:val="24"/>
        </w:rPr>
        <w:t xml:space="preserve">.                                                                                                        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Задача:                                                                                                                                                    тщательная и всесторонняя подготовка ребенка к длительной и кропотливой коррекционной работе, а именно: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а) вызвать интерес к логопедическим занятиям, даже потребность в них;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>б) развитие слухового внимания, памяти, фонематического восприятия в играх и специальных упражнениях;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в) формирование    и    развитие    артикуляционной    моторики    до    уровня минимальной достаточности для постановки звуков;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в) в    процессе    систематических    тренировок    овладение     комплексом пальчиковой гимнастики;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г) </w:t>
      </w:r>
      <w:r w:rsidRPr="001A7FD3">
        <w:rPr>
          <w:rFonts w:ascii="Times New Roman" w:hAnsi="Times New Roman" w:cs="Times New Roman"/>
          <w:sz w:val="24"/>
          <w:szCs w:val="24"/>
        </w:rPr>
        <w:tab/>
        <w:t>укрепление    физического    здоровья    (консультации врачей -  узких  специалистов   при   необходимости медикаментозное   лечение,   массаж)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A7FD3">
        <w:rPr>
          <w:rFonts w:ascii="Times New Roman" w:hAnsi="Times New Roman" w:cs="Times New Roman"/>
          <w:bCs/>
          <w:sz w:val="24"/>
          <w:szCs w:val="24"/>
          <w:u w:val="single"/>
          <w:lang w:val="en-US"/>
        </w:rPr>
        <w:t>II</w:t>
      </w:r>
      <w:r w:rsidRPr="001A7FD3">
        <w:rPr>
          <w:rFonts w:ascii="Times New Roman" w:hAnsi="Times New Roman" w:cs="Times New Roman"/>
          <w:bCs/>
          <w:sz w:val="24"/>
          <w:szCs w:val="24"/>
          <w:u w:val="single"/>
        </w:rPr>
        <w:t>. ФОРМИРОВАНИЕ ПРИЗНОСИТЕЛЬНЫХ УМЕНИЙ И НАВЫКОВ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Cs/>
          <w:sz w:val="24"/>
          <w:szCs w:val="24"/>
        </w:rPr>
        <w:t>Задачи:</w:t>
      </w:r>
      <w:bookmarkStart w:id="0" w:name="_GoBack"/>
      <w:bookmarkEnd w:id="0"/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а) устранение дефектного звукопроизношения;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б) развитие умений и навыков дифференцировать  звуки,     сходные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артикуляционно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 и акустически;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          в) формирование практических умений и навыков пользования исправленной (фонетически   чистой, лексически развитой,  грамматически  правильной) речью. 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        Виды коррекционной работы на данном этапе:                                  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Cs/>
          <w:sz w:val="24"/>
          <w:szCs w:val="24"/>
          <w:u w:val="single"/>
        </w:rPr>
        <w:t xml:space="preserve">1). ПОСТАНОВКА </w:t>
      </w:r>
      <w:proofErr w:type="spellStart"/>
      <w:r w:rsidRPr="001A7FD3">
        <w:rPr>
          <w:rFonts w:ascii="Times New Roman" w:hAnsi="Times New Roman" w:cs="Times New Roman"/>
          <w:bCs/>
          <w:sz w:val="24"/>
          <w:szCs w:val="24"/>
          <w:u w:val="single"/>
        </w:rPr>
        <w:t>ЗВУКОВ</w:t>
      </w:r>
      <w:r w:rsidRPr="001A7FD3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такой последовательности: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1A7FD3">
        <w:rPr>
          <w:rFonts w:ascii="Times New Roman" w:hAnsi="Times New Roman" w:cs="Times New Roman"/>
          <w:sz w:val="24"/>
          <w:szCs w:val="24"/>
        </w:rPr>
        <w:t>свистящие С, 3, Ц, С’, 3'</w:t>
      </w:r>
    </w:p>
    <w:p w:rsidR="00025324" w:rsidRPr="001A7FD3" w:rsidRDefault="00025324" w:rsidP="001A7FD3">
      <w:pPr>
        <w:numPr>
          <w:ilvl w:val="0"/>
          <w:numId w:val="3"/>
        </w:num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шипящий  Ш </w:t>
      </w:r>
    </w:p>
    <w:p w:rsidR="00025324" w:rsidRPr="001A7FD3" w:rsidRDefault="00025324" w:rsidP="001A7FD3">
      <w:pPr>
        <w:numPr>
          <w:ilvl w:val="0"/>
          <w:numId w:val="3"/>
        </w:num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сонор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Л</w:t>
      </w:r>
    </w:p>
    <w:p w:rsidR="00025324" w:rsidRPr="001A7FD3" w:rsidRDefault="00025324" w:rsidP="001A7FD3">
      <w:pPr>
        <w:numPr>
          <w:ilvl w:val="0"/>
          <w:numId w:val="3"/>
        </w:num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шипящий  Ж</w:t>
      </w:r>
    </w:p>
    <w:p w:rsidR="00025324" w:rsidRPr="001A7FD3" w:rsidRDefault="00025324" w:rsidP="001A7FD3">
      <w:pPr>
        <w:numPr>
          <w:ilvl w:val="0"/>
          <w:numId w:val="3"/>
        </w:num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соноры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 Р,  Р'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- шипящие Ч, </w:t>
      </w:r>
      <w:r w:rsidRPr="001A7FD3">
        <w:rPr>
          <w:rFonts w:ascii="Times New Roman" w:hAnsi="Times New Roman" w:cs="Times New Roman"/>
          <w:bCs/>
          <w:sz w:val="24"/>
          <w:szCs w:val="24"/>
        </w:rPr>
        <w:t>Щ</w:t>
      </w:r>
      <w:r w:rsidRPr="001A7FD3">
        <w:rPr>
          <w:rFonts w:ascii="Times New Roman" w:hAnsi="Times New Roman" w:cs="Times New Roman"/>
          <w:b/>
          <w:bCs/>
          <w:sz w:val="24"/>
          <w:szCs w:val="24"/>
        </w:rPr>
        <w:br/>
        <w:t xml:space="preserve">        </w:t>
      </w:r>
      <w:r w:rsidRPr="001A7FD3">
        <w:rPr>
          <w:rFonts w:ascii="Times New Roman" w:hAnsi="Times New Roman" w:cs="Times New Roman"/>
          <w:bCs/>
          <w:sz w:val="24"/>
          <w:szCs w:val="24"/>
        </w:rPr>
        <w:t xml:space="preserve"> Способ постановки: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Подготовительные упражнения (кроме артикуляционной гимнастики):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  <w:u w:val="single"/>
        </w:rPr>
        <w:t>для   свистящих</w:t>
      </w:r>
      <w:r w:rsidRPr="001A7FD3">
        <w:rPr>
          <w:rFonts w:ascii="Times New Roman" w:hAnsi="Times New Roman" w:cs="Times New Roman"/>
          <w:b/>
          <w:sz w:val="24"/>
          <w:szCs w:val="24"/>
        </w:rPr>
        <w:t>:</w:t>
      </w:r>
      <w:r w:rsidRPr="001A7FD3">
        <w:rPr>
          <w:rFonts w:ascii="Times New Roman" w:hAnsi="Times New Roman" w:cs="Times New Roman"/>
          <w:sz w:val="24"/>
          <w:szCs w:val="24"/>
        </w:rPr>
        <w:t xml:space="preserve">   «Улыбка»,   «Заборчик»,   «Лопатка» «Желобок», «Футбол»,   «Фокус»;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  <w:u w:val="single"/>
        </w:rPr>
        <w:t>для шипящих</w:t>
      </w:r>
      <w:r w:rsidRPr="001A7FD3">
        <w:rPr>
          <w:rFonts w:ascii="Times New Roman" w:hAnsi="Times New Roman" w:cs="Times New Roman"/>
          <w:sz w:val="24"/>
          <w:szCs w:val="24"/>
        </w:rPr>
        <w:t>:  «Трубочка», «Вкусное варенье», «Чашечка», «Грибок», «Погреем руки»;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  <w:u w:val="single"/>
        </w:rPr>
        <w:t>для Р, Р'</w:t>
      </w:r>
      <w:r w:rsidRPr="001A7FD3">
        <w:rPr>
          <w:rFonts w:ascii="Times New Roman" w:hAnsi="Times New Roman" w:cs="Times New Roman"/>
          <w:b/>
          <w:sz w:val="24"/>
          <w:szCs w:val="24"/>
        </w:rPr>
        <w:t>:</w:t>
      </w:r>
      <w:r w:rsidRPr="001A7FD3">
        <w:rPr>
          <w:rFonts w:ascii="Times New Roman" w:hAnsi="Times New Roman" w:cs="Times New Roman"/>
          <w:sz w:val="24"/>
          <w:szCs w:val="24"/>
        </w:rPr>
        <w:t xml:space="preserve"> «Маляр», «Индюк», «Лошадка», «Грибок», «Барабанщик», «Гармошка», «Пулемет»;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  <w:u w:val="single"/>
        </w:rPr>
        <w:t>для Л:</w:t>
      </w:r>
      <w:r w:rsidRPr="001A7FD3">
        <w:rPr>
          <w:rFonts w:ascii="Times New Roman" w:hAnsi="Times New Roman" w:cs="Times New Roman"/>
          <w:sz w:val="24"/>
          <w:szCs w:val="24"/>
        </w:rPr>
        <w:t xml:space="preserve"> «Улыбка», «Лопатка», «Накажем язык». Работа по постановке звуков проводится только  индивидуально.             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Cs/>
          <w:sz w:val="24"/>
          <w:szCs w:val="24"/>
          <w:u w:val="single"/>
        </w:rPr>
        <w:t>2). АВТОМАТИЗАЦИЯ КАЖДОГО ИСПРАВЛЕННОГО ЗВУКА В СЛОГАХ</w:t>
      </w:r>
      <w:r w:rsidRPr="001A7FD3">
        <w:rPr>
          <w:rFonts w:ascii="Times New Roman" w:hAnsi="Times New Roman" w:cs="Times New Roman"/>
          <w:bCs/>
          <w:sz w:val="24"/>
          <w:szCs w:val="24"/>
        </w:rPr>
        <w:t>: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По мере постановки может проводиться как </w:t>
      </w:r>
      <w:r w:rsidR="00933ACC" w:rsidRPr="001A7FD3">
        <w:rPr>
          <w:rFonts w:ascii="Times New Roman" w:hAnsi="Times New Roman" w:cs="Times New Roman"/>
          <w:sz w:val="24"/>
          <w:szCs w:val="24"/>
        </w:rPr>
        <w:t>индивидуально</w:t>
      </w:r>
      <w:r w:rsidRPr="001A7FD3">
        <w:rPr>
          <w:rFonts w:ascii="Times New Roman" w:hAnsi="Times New Roman" w:cs="Times New Roman"/>
          <w:sz w:val="24"/>
          <w:szCs w:val="24"/>
        </w:rPr>
        <w:t>: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а)  3, Ш, Ж, С, 3', Л' автоматизируются вначале в прямых слогах, затем в обратных и в последнюю очередь - в слогах со стечением  согласных;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б)  Ц, Ч, Щ, Л - наоборот: сначала в обратных слогах, затем в прямых и со стечением согласных;</w:t>
      </w:r>
    </w:p>
    <w:p w:rsidR="00781771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в)  Р, Р' можно начинать автоматизировать с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проторного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аналога и параллельно вырабатывать вибрацию.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3).</w:t>
      </w:r>
      <w:r w:rsidRPr="001A7FD3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АВТОМАТИЗАЦИЯ КАЖДОГО ИСПРАВЛЕННОГО ЗВУКА В СЛОВАХ</w:t>
      </w:r>
      <w:r w:rsidRPr="001A7FD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1A7FD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</w:t>
      </w:r>
      <w:r w:rsidRPr="001A7FD3">
        <w:rPr>
          <w:rFonts w:ascii="Times New Roman" w:hAnsi="Times New Roman" w:cs="Times New Roman"/>
          <w:bCs/>
          <w:sz w:val="24"/>
          <w:szCs w:val="24"/>
        </w:rPr>
        <w:t>Пр</w:t>
      </w:r>
      <w:r w:rsidRPr="001A7FD3">
        <w:rPr>
          <w:rFonts w:ascii="Times New Roman" w:hAnsi="Times New Roman" w:cs="Times New Roman"/>
          <w:sz w:val="24"/>
          <w:szCs w:val="24"/>
        </w:rPr>
        <w:t xml:space="preserve">оводится по следам автоматизации в слогах, в той же последовательности.                                                                                     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По мере овладения произношением каждого слога он немедленно вводится и закрепляется в словах с данным слогом. Для проведения работы по автоматизации звуков в словах дети </w:t>
      </w: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со сходными дефектами объединяются в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микрогруппы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. Вся дальнейшая коррекционная работа проводится в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микрогруппах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>.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4).</w:t>
      </w:r>
      <w:r w:rsidRPr="001A7FD3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АВТОМАТИЗАЦИЯ</w:t>
      </w:r>
      <w:r w:rsidRPr="001A7FD3">
        <w:rPr>
          <w:rFonts w:ascii="Times New Roman" w:hAnsi="Times New Roman" w:cs="Times New Roman"/>
          <w:sz w:val="24"/>
          <w:szCs w:val="24"/>
        </w:rPr>
        <w:t xml:space="preserve"> ЗВУКОВ В ПРЕДЛОЖЕНИЯХ.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1A7FD3">
        <w:rPr>
          <w:rFonts w:ascii="Times New Roman" w:hAnsi="Times New Roman" w:cs="Times New Roman"/>
          <w:sz w:val="24"/>
          <w:szCs w:val="24"/>
        </w:rPr>
        <w:t xml:space="preserve">Каждое отработанное в произношении слово немедленно включается в отдельные предложения, затем в небольшие рассказы, подбираются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чистоговорки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>, стихи с данным словом.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5</w:t>
      </w:r>
      <w:r w:rsidRPr="001A7FD3">
        <w:rPr>
          <w:rFonts w:ascii="Times New Roman" w:hAnsi="Times New Roman" w:cs="Times New Roman"/>
          <w:sz w:val="24"/>
          <w:szCs w:val="24"/>
        </w:rPr>
        <w:t>).</w:t>
      </w:r>
      <w:r w:rsidRPr="001A7FD3">
        <w:rPr>
          <w:rFonts w:ascii="Times New Roman" w:hAnsi="Times New Roman" w:cs="Times New Roman"/>
          <w:sz w:val="24"/>
          <w:szCs w:val="24"/>
          <w:u w:val="words"/>
        </w:rPr>
        <w:t>ДИФФЕРЕНЦИАЦИЯ ЗВУКОВ: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С – З,   СЬ – Ц,   С – Ш;   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Ж – З,   Ж – Ш;   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Ч – ТЬ,   Ч – СЬ,    Ч – Щ; 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Щ – С, Щ – ТЬ, Щ – Ч, Щ – Ш;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Р – Л,   Р – РЬ,   РЬ – ЛЬ,   РЬ – Й,    ЛЬ – Л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6).</w:t>
      </w:r>
      <w:r w:rsidRPr="001A7FD3">
        <w:rPr>
          <w:rFonts w:ascii="Times New Roman" w:hAnsi="Times New Roman" w:cs="Times New Roman"/>
          <w:sz w:val="24"/>
          <w:szCs w:val="24"/>
          <w:u w:val="words"/>
        </w:rPr>
        <w:t>АВТОМАТИЗАЦИЯ В СПОНТАННОЙ РЕЧИ</w:t>
      </w:r>
      <w:r w:rsidRPr="001A7FD3">
        <w:rPr>
          <w:rFonts w:ascii="Times New Roman" w:hAnsi="Times New Roman" w:cs="Times New Roman"/>
          <w:sz w:val="24"/>
          <w:szCs w:val="24"/>
        </w:rPr>
        <w:t xml:space="preserve"> (в диалогической речи, в играх, развлечениях, режимных моментах, экскурсиях, труде и т. д.).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i/>
          <w:sz w:val="24"/>
          <w:szCs w:val="24"/>
        </w:rPr>
        <w:t>Однако изменения вполне допустимы, если они продиктованы ин</w:t>
      </w:r>
      <w:r w:rsidRPr="001A7FD3">
        <w:rPr>
          <w:rFonts w:ascii="Times New Roman" w:hAnsi="Times New Roman" w:cs="Times New Roman"/>
          <w:i/>
          <w:sz w:val="24"/>
          <w:szCs w:val="24"/>
        </w:rPr>
        <w:softHyphen/>
        <w:t>дивидуальными особенностями отдельных детей и способствуют успеш</w:t>
      </w:r>
      <w:r w:rsidRPr="001A7FD3">
        <w:rPr>
          <w:rFonts w:ascii="Times New Roman" w:hAnsi="Times New Roman" w:cs="Times New Roman"/>
          <w:i/>
          <w:sz w:val="24"/>
          <w:szCs w:val="24"/>
        </w:rPr>
        <w:softHyphen/>
        <w:t>ному их продвижению.</w:t>
      </w:r>
      <w:r w:rsidRPr="001A7FD3">
        <w:rPr>
          <w:rFonts w:ascii="Times New Roman" w:hAnsi="Times New Roman" w:cs="Times New Roman"/>
          <w:sz w:val="24"/>
          <w:szCs w:val="24"/>
        </w:rPr>
        <w:t xml:space="preserve"> (Коноваленко, 1998)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A7FD3">
        <w:rPr>
          <w:rFonts w:ascii="Times New Roman" w:hAnsi="Times New Roman" w:cs="Times New Roman"/>
          <w:sz w:val="24"/>
          <w:szCs w:val="24"/>
        </w:rPr>
        <w:t xml:space="preserve">. </w:t>
      </w:r>
      <w:r w:rsidRPr="001A7FD3">
        <w:rPr>
          <w:rFonts w:ascii="Times New Roman" w:hAnsi="Times New Roman" w:cs="Times New Roman"/>
          <w:sz w:val="24"/>
          <w:szCs w:val="24"/>
          <w:u w:val="words"/>
        </w:rPr>
        <w:t>СОВЕРШЕНСТВОВАНИЕ ФОНЕМАТИЧЕСКОГО ВОСПРИЯТИЯ</w:t>
      </w:r>
      <w:r w:rsidR="00781771" w:rsidRPr="001A7FD3">
        <w:rPr>
          <w:rFonts w:ascii="Times New Roman" w:hAnsi="Times New Roman" w:cs="Times New Roman"/>
          <w:sz w:val="24"/>
          <w:szCs w:val="24"/>
          <w:u w:val="words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t>и навыков анализа и синтеза слов параллельно  с коррекцией звукопроизношения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1A7FD3">
        <w:rPr>
          <w:rFonts w:ascii="Times New Roman" w:hAnsi="Times New Roman" w:cs="Times New Roman"/>
          <w:sz w:val="24"/>
          <w:szCs w:val="24"/>
        </w:rPr>
        <w:t xml:space="preserve">. </w:t>
      </w:r>
      <w:r w:rsidRPr="001A7FD3">
        <w:rPr>
          <w:rFonts w:ascii="Times New Roman" w:hAnsi="Times New Roman" w:cs="Times New Roman"/>
          <w:sz w:val="24"/>
          <w:szCs w:val="24"/>
          <w:u w:val="words"/>
        </w:rPr>
        <w:t>СИСТЕМАТИЧЕСКИЕ УПРАЖНЕНИЯ НА РАЗВИТИЕ</w:t>
      </w:r>
      <w:r w:rsidRPr="001A7FD3">
        <w:rPr>
          <w:rFonts w:ascii="Times New Roman" w:hAnsi="Times New Roman" w:cs="Times New Roman"/>
          <w:sz w:val="24"/>
          <w:szCs w:val="24"/>
        </w:rPr>
        <w:t xml:space="preserve"> внимания, мышления на отработанном материале.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1A7FD3">
        <w:rPr>
          <w:rFonts w:ascii="Times New Roman" w:hAnsi="Times New Roman" w:cs="Times New Roman"/>
          <w:sz w:val="24"/>
          <w:szCs w:val="24"/>
        </w:rPr>
        <w:t>.</w:t>
      </w:r>
      <w:r w:rsidRPr="001A7FD3">
        <w:rPr>
          <w:rFonts w:ascii="Times New Roman" w:hAnsi="Times New Roman" w:cs="Times New Roman"/>
          <w:sz w:val="24"/>
          <w:szCs w:val="24"/>
          <w:u w:val="words"/>
        </w:rPr>
        <w:t>РАЗВИТИЕ СВЯЗНОЙ ВЫРАЗИТЕЛЬНОЙ РЕЧИ</w:t>
      </w:r>
      <w:r w:rsidRPr="001A7FD3">
        <w:rPr>
          <w:rFonts w:ascii="Times New Roman" w:hAnsi="Times New Roman" w:cs="Times New Roman"/>
          <w:sz w:val="24"/>
          <w:szCs w:val="24"/>
        </w:rPr>
        <w:t xml:space="preserve"> на базе правильно произносимых звуков.  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Лексические и грамматические упражнения.                                                                                                                    Нормализация просодической стороны речи.</w:t>
      </w:r>
    </w:p>
    <w:p w:rsidR="00025324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Обучение рассказыванию.</w:t>
      </w:r>
    </w:p>
    <w:p w:rsidR="00E471E9" w:rsidRPr="001A7FD3" w:rsidRDefault="00025324" w:rsidP="001A7FD3">
      <w:pPr>
        <w:tabs>
          <w:tab w:val="left" w:pos="735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Cs/>
          <w:iCs/>
          <w:sz w:val="24"/>
          <w:szCs w:val="24"/>
        </w:rPr>
        <w:t>Роль индивидуальных занятий особенно велика в работе с детьми, индивидуальные(поведенческие, характерологические) особенности которых мешают им установить продуктивные контакты со взрослым, а тем боле</w:t>
      </w:r>
      <w:r w:rsidR="00E471E9" w:rsidRPr="001A7FD3">
        <w:rPr>
          <w:rFonts w:ascii="Times New Roman" w:hAnsi="Times New Roman" w:cs="Times New Roman"/>
          <w:bCs/>
          <w:iCs/>
          <w:sz w:val="24"/>
          <w:szCs w:val="24"/>
        </w:rPr>
        <w:t>е со сверстниками.</w:t>
      </w:r>
    </w:p>
    <w:p w:rsidR="00E471E9" w:rsidRPr="001A7FD3" w:rsidRDefault="00E471E9" w:rsidP="001A7FD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025324" w:rsidRPr="001A7FD3" w:rsidRDefault="00025324" w:rsidP="001A7FD3">
      <w:pPr>
        <w:tabs>
          <w:tab w:val="left" w:pos="5175"/>
        </w:tabs>
        <w:spacing w:line="276" w:lineRule="auto"/>
        <w:rPr>
          <w:rFonts w:ascii="Times New Roman" w:hAnsi="Times New Roman" w:cs="Times New Roman"/>
          <w:sz w:val="24"/>
          <w:szCs w:val="24"/>
        </w:rPr>
        <w:sectPr w:rsidR="00025324" w:rsidRPr="001A7FD3" w:rsidSect="005E299F">
          <w:footerReference w:type="default" r:id="rId9"/>
          <w:type w:val="continuous"/>
          <w:pgSz w:w="11906" w:h="16838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p w:rsidR="009E1849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Коррекционно-развивающая работа учителя-логопеда с конкретным воспитанником ДОУ включает те направления, которые соответствуют структуре его речевого нарушения. </w:t>
      </w:r>
    </w:p>
    <w:p w:rsidR="009E1849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К развивающему аспекту деятельности учителя-логопеда ДОУ следует отнести не только специфические задачи по развитию речевых процессов у воспитанников с нарушениями речи, но и такие задачи, как </w:t>
      </w:r>
      <w:r w:rsidR="009E1849" w:rsidRPr="001A7FD3">
        <w:rPr>
          <w:rFonts w:ascii="Times New Roman" w:hAnsi="Times New Roman" w:cs="Times New Roman"/>
          <w:sz w:val="24"/>
          <w:szCs w:val="24"/>
        </w:rPr>
        <w:t xml:space="preserve">  </w:t>
      </w:r>
      <w:r w:rsidRPr="001A7FD3">
        <w:rPr>
          <w:rFonts w:ascii="Times New Roman" w:hAnsi="Times New Roman" w:cs="Times New Roman"/>
          <w:sz w:val="24"/>
          <w:szCs w:val="24"/>
        </w:rPr>
        <w:t xml:space="preserve">- развитие мотивации к обучению; </w:t>
      </w:r>
    </w:p>
    <w:p w:rsidR="009E1849" w:rsidRPr="001A7FD3" w:rsidRDefault="00933ACC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- профилактика нарушений письменной и устной речи, подготовка к обучению грамоте; </w:t>
      </w:r>
    </w:p>
    <w:p w:rsidR="009E1849" w:rsidRPr="001A7FD3" w:rsidRDefault="00933ACC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- развитие самоконтроля за своей речью; </w:t>
      </w:r>
    </w:p>
    <w:p w:rsidR="005B259C" w:rsidRPr="001A7FD3" w:rsidRDefault="00933ACC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- развитие психических процессов, которые взаимосвязаны с развитием речевой функции: зрительного и слухоречевого внимания, памяти, восприятия; сенсомоторных координаций, пространственных ориентировок, наглядно-образного мышления, элементов словесно-логического мышления. </w:t>
      </w:r>
    </w:p>
    <w:p w:rsidR="005B259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Таким образом, создаются условия для последующей успешной адаптации воспитанников ДОУ к условиям школьного обучения.</w:t>
      </w:r>
    </w:p>
    <w:p w:rsidR="005B259C" w:rsidRPr="001A7FD3" w:rsidRDefault="00933ACC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tab/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В процессе коррекции и развитии речи у детей необходимым является применение современных коррекционно-логопедических технологий, направленных на звуковую и смысловую стороны речи, а также связанные с речью процессы: </w:t>
      </w:r>
    </w:p>
    <w:p w:rsidR="005B259C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- игровых технологий в логопедической коррекции; </w:t>
      </w:r>
    </w:p>
    <w:p w:rsidR="005B259C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технологии коррекции психомоторного развития;</w:t>
      </w:r>
    </w:p>
    <w:p w:rsidR="005B259C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- технологии логопедической, фонетической и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речедвигательной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ритмики; </w:t>
      </w:r>
    </w:p>
    <w:p w:rsidR="005B259C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- информационно-коммуникационных технологий;</w:t>
      </w:r>
    </w:p>
    <w:p w:rsidR="005B259C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технологий. </w:t>
      </w:r>
    </w:p>
    <w:p w:rsidR="005B259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Разнообразие, вариативность используемых методик позволяет обеспечить дифференцированный подход к коррекции речевых нарушений, индивидуализировать коррекционно-развивающий процесс, обеспечить индивидуальное сопровождение каждого ребенка в зависимости от вида и структуры речевого нарушения, наличи</w:t>
      </w:r>
      <w:r w:rsidR="009D79B3" w:rsidRPr="001A7FD3">
        <w:rPr>
          <w:rFonts w:ascii="Times New Roman" w:hAnsi="Times New Roman" w:cs="Times New Roman"/>
          <w:sz w:val="24"/>
          <w:szCs w:val="24"/>
        </w:rPr>
        <w:t xml:space="preserve">я вторичных нарушений развития </w:t>
      </w:r>
      <w:r w:rsidRPr="001A7FD3">
        <w:rPr>
          <w:rFonts w:ascii="Times New Roman" w:hAnsi="Times New Roman" w:cs="Times New Roman"/>
          <w:sz w:val="24"/>
          <w:szCs w:val="24"/>
        </w:rPr>
        <w:t xml:space="preserve">воспитанника. </w:t>
      </w:r>
    </w:p>
    <w:p w:rsidR="005B259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В логопедическом кабинете создается коррекционно-развивающая среда с учетом эргономических, педагогических, психологических, санитарно-гигиенических требований. С целью усиления коррекционной направленности педагогического процесса в группах оформлены речевые уголки. </w:t>
      </w:r>
    </w:p>
    <w:p w:rsidR="005B259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Таким образом, обеспечивается закрепление речевых навыков в свободной деятельности детей.</w:t>
      </w:r>
    </w:p>
    <w:p w:rsidR="005B259C" w:rsidRPr="001A7FD3" w:rsidRDefault="005B259C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</w:p>
    <w:p w:rsidR="005B259C" w:rsidRPr="001A7FD3" w:rsidRDefault="005B259C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Консультирование </w:t>
      </w:r>
    </w:p>
    <w:p w:rsidR="005B259C" w:rsidRPr="001A7FD3" w:rsidRDefault="005B259C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B259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Учителем-логопедом организуется как индивидуальное, так и групповое консультирование родителей. Консультирование предполагает работу с запросом родителей или педагогов с обязательной разработкой соответствующих рекомендаций. </w:t>
      </w:r>
    </w:p>
    <w:p w:rsidR="005B259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На индивидуальных консультациях родителям воспитан</w:t>
      </w:r>
      <w:r w:rsidR="005B259C" w:rsidRPr="001A7FD3">
        <w:rPr>
          <w:rFonts w:ascii="Times New Roman" w:hAnsi="Times New Roman" w:cs="Times New Roman"/>
          <w:sz w:val="24"/>
          <w:szCs w:val="24"/>
        </w:rPr>
        <w:t>ников, обучающихся на логопедической группе</w:t>
      </w:r>
      <w:r w:rsidRPr="001A7FD3">
        <w:rPr>
          <w:rFonts w:ascii="Times New Roman" w:hAnsi="Times New Roman" w:cs="Times New Roman"/>
          <w:sz w:val="24"/>
          <w:szCs w:val="24"/>
        </w:rPr>
        <w:t xml:space="preserve">, учитель-логопед сообщает результаты диагностического обследования речи детей, дает ответы на запросы родителей по поводу организации воспитания, обучения и развития ребенка с нарушениями речи. Родители постоянно информируются о достижениях ребенка в речевом развитии. </w:t>
      </w:r>
    </w:p>
    <w:p w:rsidR="005B259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Групповые консультации проводятся при условии, что у нескольких родителей появляется общий запрос на логопедическую помощь специалиста. Даются рекомендации по коррекции и развитию детской речи. </w:t>
      </w:r>
    </w:p>
    <w:p w:rsidR="005B259C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Консультации по запросу проводятся учителем-логопедом также и для родителей других воспитанников ДОУ, которые не посещают логопедические занятия. Даются рекомендации по развитию устной речи. </w:t>
      </w:r>
    </w:p>
    <w:p w:rsidR="005B259C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2.2. Содержание </w:t>
      </w:r>
      <w:proofErr w:type="spellStart"/>
      <w:r w:rsidRPr="001A7FD3">
        <w:rPr>
          <w:rFonts w:ascii="Times New Roman" w:hAnsi="Times New Roman" w:cs="Times New Roman"/>
          <w:b/>
          <w:sz w:val="24"/>
          <w:szCs w:val="24"/>
        </w:rPr>
        <w:t>коррекционно</w:t>
      </w:r>
      <w:proofErr w:type="spellEnd"/>
      <w:r w:rsidRPr="001A7FD3">
        <w:rPr>
          <w:rFonts w:ascii="Times New Roman" w:hAnsi="Times New Roman" w:cs="Times New Roman"/>
          <w:b/>
          <w:sz w:val="24"/>
          <w:szCs w:val="24"/>
        </w:rPr>
        <w:t xml:space="preserve"> – логопедической работы с детьми.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259C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i/>
          <w:sz w:val="24"/>
          <w:szCs w:val="24"/>
        </w:rPr>
        <w:t>Коррекционно-логопедическая работа с детьми I уровня речевого развития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Ind w:w="851" w:type="dxa"/>
        <w:tblLook w:val="04A0"/>
      </w:tblPr>
      <w:tblGrid>
        <w:gridCol w:w="1412"/>
        <w:gridCol w:w="7082"/>
      </w:tblGrid>
      <w:tr w:rsidR="005B259C" w:rsidRPr="001A7FD3" w:rsidTr="005B259C">
        <w:tc>
          <w:tcPr>
            <w:tcW w:w="1412" w:type="dxa"/>
          </w:tcPr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7082" w:type="dxa"/>
          </w:tcPr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работы</w:t>
            </w:r>
          </w:p>
        </w:tc>
      </w:tr>
      <w:tr w:rsidR="005B259C" w:rsidRPr="001A7FD3" w:rsidTr="005B259C">
        <w:tc>
          <w:tcPr>
            <w:tcW w:w="1412" w:type="dxa"/>
          </w:tcPr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I Сентябрь, октябрь, ноябрь, декабрь</w:t>
            </w:r>
          </w:p>
        </w:tc>
        <w:tc>
          <w:tcPr>
            <w:tcW w:w="7082" w:type="dxa"/>
          </w:tcPr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понимания речи</w:t>
            </w:r>
          </w:p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находить предметы, игрушки. </w:t>
            </w:r>
          </w:p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по инструкции логопеда узнавать и правильно показывать предметы и игрушки. </w:t>
            </w:r>
          </w:p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показывать части тела в соответствии с просьбой взрослого. </w:t>
            </w:r>
          </w:p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понимать слова обобщающего значения. </w:t>
            </w:r>
          </w:p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показывать и выполнять действия, связанные с окружающим миром, знакомой бытовой или игровой ситуацией. </w:t>
            </w:r>
          </w:p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Закреплять навык ведения одностороннего диалога (логопед задает вопрос по содержанию сюжетной картинки, а ребенок жестом отвечает на него). </w:t>
            </w:r>
          </w:p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дифференцированно воспринимать вопросы: кто? куда? откуда? с кем? </w:t>
            </w:r>
          </w:p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понимать грамматические категории числа существительных, глаголов.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различать на слух обращения к одному или нескольким лицам. Л е к с и ч е с к и е</w:t>
            </w:r>
            <w:r w:rsidR="0023707F"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т е м ы : «Мой детский сад», «Игрушки», «Овощи», «Фрукты», «Грибы, ягоды», «Осень», «Деревья», «Домашние птицы», «Домашние животные», «Продукты», «Дикие животные», «Зима», «Зимующие птицы», «Новый год». Развитие активной подражательной речевой деятельности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детей называть родителей, родственников (мама, папа, бабушка).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детей называть имена друзей, кукол.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подражанию: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голосам животных;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звукам окружающего мира;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звукам музыкальных инструментов.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внимания, памяти, мышления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запоминать и выбирать из ряда предложенных взрослым игрушки и предметы (2 - 4 игрушки).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определять из ряда игрушек ту, которую убрали или добавили.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запоминать и раскладывать игрушки в произвольной последовательности (в рамках одной тематики).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запоминать и раскладывать игрушки в заданной последовательности (2 - 3 игрушки одной тематики).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запоминать и проговаривать 2 - 3 слова по просьбе логопеда (мама, папа; мама, папа, тетя).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находить из ряда картинок (предметов, игрушек) «лишнюю»: шарик, мяч, кисточка; шапка, панама, яблоко; яблоко, груша, стол. </w:t>
            </w:r>
          </w:p>
          <w:p w:rsidR="0023707F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находить предмет по его контурному изображению. </w:t>
            </w:r>
          </w:p>
          <w:p w:rsidR="005B259C" w:rsidRPr="001A7FD3" w:rsidRDefault="005B259C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узнавать предмет по одной его детали.</w:t>
            </w:r>
          </w:p>
        </w:tc>
      </w:tr>
      <w:tr w:rsidR="0023707F" w:rsidRPr="001A7FD3" w:rsidTr="005B259C">
        <w:tc>
          <w:tcPr>
            <w:tcW w:w="1412" w:type="dxa"/>
          </w:tcPr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 Январь, февраль, март, апрель, май</w:t>
            </w:r>
          </w:p>
        </w:tc>
        <w:tc>
          <w:tcPr>
            <w:tcW w:w="7082" w:type="dxa"/>
          </w:tcPr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понимания речи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понимать категории рода глаголов прошедшего времени единственного числа: Валя читала книгу; Валя читал книгу.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отгадывать предметы, игрушки, животных, птиц по их словесному описанию (большой, бурый, косолапый, живет в берлоге, сосет лапу).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по просьбе взрослого выбирать предметы для выполнения названных действий (резать - нож, шить - игла, наливать суп -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половник).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определять причинно-следственные связи (снег - санки, коньки, снежная баба). Л е к с и ч е с к и е  т е м ы : «Зимние забавы», «Одежда», «Обувь, головные уборы», «Виды спорта», «Транспорт», «Комнатные растения», «Мебель», «Посуда», «Бытовые приборы», «Весна», «Перелетные птицы», «Растения весной», «День победы», «Насекомые», «Рыбки», «Здравствуй лето».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активной подражательной речевой деятельности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отдавать приказания: на, иди, дай.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указывать на определенные предметы: вот, это, тут.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составлять первые предложения, например: Вот Тата. Это Тома.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составлять предложения по модели: обращение + глагол повелительного наклонения: Тата, спи.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преобразовывать глаголы повелительного наклонения в глаголы настоящего времени единственного числа 3-го лица (спи- спит, иди - идет).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внимания, памяти, мышления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детей запоминать игрушки (предметы, картинки) и выбирать их из разных тематических групп и раскладывать их в определенной последовательности: шарик, машина, шапка; мяч, ложка, карандаш.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запоминать и подбирать картинки, подходящие по смыслу: дождь - зонт, снег - коньки.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выбирать предметы определенного цвета (отобрать только красные машинки, белые кубики и т. д.). Учить отбирать фигуры определенной формы (только квадраты, треугольники, круги).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определять лишний предмет из представленного ряда: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3 красных кубика и 1 синий;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кукла, клоун, Буратино - шапка;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шуба, пальто, плащ - шкаф;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красная машина, красная лодка, красный пароход - желтая машина.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складывать картинки из двух, четырех частей.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подбирать кубики разной формы в соответствии с прорезями на крышке коробки.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отгадывать загадки с ориентацией на опорные картинки («Из рук детворы ветер вырвал воздушные... шары»)</w:t>
            </w:r>
          </w:p>
        </w:tc>
      </w:tr>
    </w:tbl>
    <w:p w:rsidR="005B259C" w:rsidRPr="001A7FD3" w:rsidRDefault="005B259C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933ACC" w:rsidRPr="001A7FD3" w:rsidRDefault="00933ACC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933ACC" w:rsidRPr="001A7FD3" w:rsidRDefault="00933ACC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933ACC" w:rsidRPr="001A7FD3" w:rsidRDefault="00933ACC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23707F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Коррекционно-логопедическая работа с детьми II уровня речевого развития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Ind w:w="851" w:type="dxa"/>
        <w:tblLook w:val="04A0"/>
      </w:tblPr>
      <w:tblGrid>
        <w:gridCol w:w="1412"/>
        <w:gridCol w:w="7082"/>
      </w:tblGrid>
      <w:tr w:rsidR="0023707F" w:rsidRPr="001A7FD3" w:rsidTr="0023707F">
        <w:tc>
          <w:tcPr>
            <w:tcW w:w="1412" w:type="dxa"/>
          </w:tcPr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7082" w:type="dxa"/>
          </w:tcPr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работы</w:t>
            </w:r>
          </w:p>
        </w:tc>
      </w:tr>
      <w:tr w:rsidR="0023707F" w:rsidRPr="001A7FD3" w:rsidTr="0023707F">
        <w:tc>
          <w:tcPr>
            <w:tcW w:w="1412" w:type="dxa"/>
          </w:tcPr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 Сентябрь, октябрь, ноябрь, декабрь</w:t>
            </w:r>
          </w:p>
        </w:tc>
        <w:tc>
          <w:tcPr>
            <w:tcW w:w="7082" w:type="dxa"/>
          </w:tcPr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понимания речи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Развивать у детей умение вслушиваться в обращенную речь.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выделять названия предметов, действий, некоторых признаков.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понимание обобщающего значения слов. Готовить детей к овладению диалогической и монологической речью.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Активизация речевой деятельности и развитие </w:t>
            </w:r>
            <w:proofErr w:type="spellStart"/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лексико</w:t>
            </w:r>
            <w:proofErr w:type="spellEnd"/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грамматических средств языка.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называть слова одно-, двух-, трехсложной слоговой структуры (кот, мак, муха, ваза, лопата, молоко).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первоначальным навыкам словообразования: учить образовывать существительные с уменьшительно-ласкательными суффиксами -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ик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, -к (домик, лобик, шарик, ротик; ручка, ножка, лапка, шубка и т. д.).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навыкам употребления в речи грамматических категорий: числа имен существительных и прилагательных.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дифференцировать названия предметов по категории одушевленности/неодушевленности.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навыку использования в речи качественных прилагательных (большой, маленький, вкусный, сладкий, красивый и т. п.).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навыку использования в речи притяжательных прилагательных мужского и женского рода «мой – моя» и их согласованию с существительными.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навык составления простых предложений по модели: обращение + глагол в повелительном наклонении (Миша, иди! Вова, стой!).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преобразовывать глаголы повелительного наклонения в глаголы изъявительного наклонения (Миша идет. Вова стоит). </w:t>
            </w:r>
          </w:p>
          <w:p w:rsidR="00DC0BE9" w:rsidRPr="001A7FD3" w:rsidRDefault="00DC0BE9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="0023707F"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самостоятельной фразовой речи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у детей навыки составления простых предложений по модели: «Кто? Что делает? Что?» Учить детей запоминать короткие двустишия и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. Формировать навыки ведения диалога, умения выслушать вопрос, понять его содержание, адекватно ответить на заданный вопрос, переадресовать вопрос товарищу (Я гуляю. А ты? Миша ест. А ты?).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самостоятельному формулированию вопросов (Кто гуляет? Где кукла? Можно взять?).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составлять предложения по демонстрации действий, по вопросам.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умение заканчивать предложение, начатое логопедом. </w:t>
            </w:r>
          </w:p>
          <w:p w:rsidR="00DC0BE9" w:rsidRPr="001A7FD3" w:rsidRDefault="00DC0BE9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Фор</w:t>
            </w:r>
            <w:r w:rsidR="0023707F"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мировать у детей навык употребления в речи личных местоимений (я, ты, он, она, они). </w:t>
            </w:r>
          </w:p>
          <w:p w:rsidR="00DC0BE9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составлять первые простые рассказы из двух-трех предложений (по вопросному плану). 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 е к с и ч е с к и е</w:t>
            </w:r>
            <w:r w:rsidR="00DC0BE9"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т е м ы : «Мой детский сад», «Игрушки», «Овощи, фрукты», «Грибы», «Ягоды», «Золотая осень», «Деревья», «Мой дом, моя семья», «Город», «Домашние птицы», «Домашние животные», «Продукты питания», «Дикие животные», «Зима», «Зимующие птицы», «Животные севера и жарких стран», «Новый год»</w:t>
            </w:r>
          </w:p>
          <w:p w:rsidR="0023707F" w:rsidRPr="001A7FD3" w:rsidRDefault="0023707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65CB" w:rsidRPr="001A7FD3" w:rsidTr="0023707F">
        <w:tc>
          <w:tcPr>
            <w:tcW w:w="1412" w:type="dxa"/>
          </w:tcPr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 Январь, февраль, март, апрель, май</w:t>
            </w:r>
          </w:p>
        </w:tc>
        <w:tc>
          <w:tcPr>
            <w:tcW w:w="7082" w:type="dxa"/>
          </w:tcPr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Активизация речевой деятельности и развитие </w:t>
            </w:r>
            <w:proofErr w:type="spellStart"/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лексико</w:t>
            </w:r>
            <w:proofErr w:type="spellEnd"/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-грамматических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средств языка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использовать в речи отдельные порядковые числительные (один, два, много).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использовать в самостоятельной речи распространенные предложения за счет введения в них однородных подлежащих, сказуемых, дополнений (Тата и Вова играют. Вова взял мишку и мяч.).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Продолжать учить изменять существительные по категории падежа (дательный, творительный, родительный падежи).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понимание и навык употребления в самостоятельной речи некоторых простых предлогов (на, в, под).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понимать и использовать в самостоятельной речи некоторые наиболее часто употребляемые приставочные глаголы (поел, попил, поспал, подал, ушел, унес, убрал и т. п.).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развивать навыки употребления существительных с уменьшительно-ласкательным значением.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в самостоятельной речи детей первоначальные навыки согласования прилагательных с существительными.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в самостоятельной речи первоначальные навыки согласования числительных с существительными с продуктивными окончаниями (много столов, много грибов, много коров и т. п.).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Формировать первоначальные навыки согласования личных местоимений с глаголами (я сижу, он сидит, они сидят).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детей подбирать однородные подлежащие, сказуемые, дополнения в ответ на вопрос (Например: Спит кто? Собака, кошка).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называть части предмета для определения целого (спинка – т стул, ветки – дерево, стрелки – часы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подбирать слова к названному слову по ассоциативно - ситуативному принципу (санки – зима, корабль – море).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подбирать существительные к названию действия (кататься – велосипед, летать – самолет, варить – суп, резать – хлеб).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отгадывать названия предметов, животных, птиц по их описанию.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употреблять в самостоятельной речи некоторые названия геометрических фигур (круг, квадрат, овал,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треугольник), основных цветов (красный, синий, зеленый, черный) и наиболее распространенных материалов (резина, дерево, железо, камень и т. п.).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самостоятельной фразовой речи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навыки составления простых предложений по модели: «Кто? Что делает? Что?»; «Кто? Что делает? Чем?». Расширять объем предложений за счет введения однородных подлежащих, сказуемых, дополнений (Тата и Вова играют. Вова взял мишку и мяч.). Заучивать короткие двустишия и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Закрепить навыки ведения диалога: умения адекватно отвечать на вопросы и самостоятельно их формулировать, переадресовывать вопрос товарищу (Я гуляю. А ты? Вова играет. А ты?).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формировать навыки составления коротких рассказов из двух-трех-четырех простых предложений (по картинному и вопросному плану).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составлять предложения по демонстрации действий, по вопросам.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умения заканчивать одним-двумя словами предложение, начатое логопедом.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произносительной стороны речи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различать речевые и неречевые звуки.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определять источник звука.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дифференцировать звуки, далекие и близкие по звучанию. </w:t>
            </w:r>
          </w:p>
          <w:p w:rsidR="001159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Уточнять правильное произношение звуков, имеющихся в речи ребенка. </w:t>
            </w:r>
          </w:p>
          <w:p w:rsidR="001159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Вызывать отсутствующие звуки (раннего и среднего онтогенеза). </w:t>
            </w:r>
          </w:p>
          <w:p w:rsidR="001159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Автоматизировать поставленные звуки на уровне слогов, слов, предложений. </w:t>
            </w:r>
          </w:p>
          <w:p w:rsidR="001159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отхлопывать предложенный логопедом ритмический рисунок слов. </w:t>
            </w:r>
          </w:p>
          <w:p w:rsidR="001159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звуко-слоговую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структуру слова.</w:t>
            </w:r>
          </w:p>
          <w:p w:rsidR="001159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детей дифференцировать на слух короткие и длинные слова. </w:t>
            </w:r>
          </w:p>
          <w:p w:rsidR="001159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запоминать и проговаривать сочетания однородных слогов, например: «па-па-па» с разным ударением, силой голоса, интонацией. </w:t>
            </w:r>
          </w:p>
          <w:p w:rsidR="007265CB" w:rsidRPr="001A7FD3" w:rsidRDefault="007265CB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воспроизводить цепочки слогов, состоящих из одинаковых гласных и разных согласных звуков (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па-по-пу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) и из разных согласных и гласных звуков (па-то-ку). Учить воспроизводить слоги со стечением согласных (та - кто, по - то). Л е к с и ч е с к и е </w:t>
            </w:r>
            <w:r w:rsidR="001159CB"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т е м ы : «Зимние забавы», «Одежда», «Обувь, головные уборы», «Виды спорта», «Наша армия», «Транспорт», «Мамин праздник», «Комнатные растения», «Мебель», «Посуда», «Бытовые приборы», «Весна», «День космонавтики», «Перелетные птицы», «Первоцветы», «День победы»,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«Насекомые», «Земноводные, пресмыкающиеся, рыбы», «Здравствуй лето».</w:t>
            </w:r>
          </w:p>
        </w:tc>
      </w:tr>
    </w:tbl>
    <w:p w:rsidR="001159CB" w:rsidRPr="001A7FD3" w:rsidRDefault="001159CB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0122D0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Коррекционно-логопедическая работа с детьми III уровня речевого развития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22D0" w:rsidRPr="001A7FD3" w:rsidRDefault="000122D0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851" w:type="dxa"/>
        <w:tblLook w:val="04A0"/>
      </w:tblPr>
      <w:tblGrid>
        <w:gridCol w:w="1554"/>
        <w:gridCol w:w="6940"/>
      </w:tblGrid>
      <w:tr w:rsidR="000122D0" w:rsidRPr="001A7FD3" w:rsidTr="00A91BFD">
        <w:tc>
          <w:tcPr>
            <w:tcW w:w="1554" w:type="dxa"/>
          </w:tcPr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6940" w:type="dxa"/>
          </w:tcPr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работы</w:t>
            </w:r>
          </w:p>
        </w:tc>
      </w:tr>
      <w:tr w:rsidR="000122D0" w:rsidRPr="001A7FD3" w:rsidTr="00A91BFD">
        <w:tc>
          <w:tcPr>
            <w:tcW w:w="1554" w:type="dxa"/>
          </w:tcPr>
          <w:p w:rsidR="000122D0" w:rsidRPr="001A7FD3" w:rsidRDefault="00567CF2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="000122D0" w:rsidRPr="001A7FD3">
              <w:rPr>
                <w:rFonts w:ascii="Times New Roman" w:hAnsi="Times New Roman" w:cs="Times New Roman"/>
                <w:sz w:val="24"/>
                <w:szCs w:val="24"/>
              </w:rPr>
              <w:t>Сентябрь, октябрь, ноябрь</w:t>
            </w:r>
          </w:p>
        </w:tc>
        <w:tc>
          <w:tcPr>
            <w:tcW w:w="6940" w:type="dxa"/>
          </w:tcPr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лексико-грамматических средств языка Учить детей вслушиваться в обращенную речь.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выделять названия предметов, действий, признаков, понимать обобщающее значение слов. Учить детей преобразовывать глаголы повелительного наклонения 2-го лица единственного числа в глаголы изъявительного наклонения 3-го лица единственного и множественного числа настоящего времени (спи - спит, спят, спали, спала).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возможности пользоваться диалогической формой речи.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использовать в самостоятельной речи притяжательные местоимения «мой - моя», «мое» в сочетании с существительными мужского и женского рода, некоторых форм словоизменения путем практического овладения существительными единственного и множественного числа, глаголами единственного и множественного числа настоящего и прошедшего времени, существительными в винительном, дательном и творительном падежах (в значении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орудийности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и средства действия).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некоторым способам словообразования: с использованием существительных с уменьшительно-ласкательными суффиксами и глаголов с разными приставками (на-, по-, вы).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самостоятельной развернутой фразовой речи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у детей навык составления простых предложений по вопросам, демонстрации действий, по картинке, по моделям: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существительное им. п. + согласованный глагол + прямое дополнение: «Мама (папа, брат, сестра, девочка, мальчик) пьет чай (компот, молоко)», «читает книгу (газету)»;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существительное им. п. + согласованный глагол + 2 зависимых от глагола существительных в косвенных падежах: «Кому мама шьет платье? Дочке, кукле», «Чем мама режет хлеб? Мама режет хлеб ножом». Формировать навык составления короткого рассказа.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произносительной стороны речи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Уточнять у детей произношение сохранных звуков: [а], [у], [о], [э], [и], [м], [м’], [н], [н’], [п], [п’], [т], [т’], [л], [л’], [ф], [ф’], [в], [в’], [б], [б’].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Вызывать отсутствующие звуки: [к], [к’], [г], [г’], [х], [х’], [л’],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[j], [ы], [с], [с’], [з], [з’], [р] и закреплять их на уровне слогов, слов, предложений.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овладению элементарными навыками письма и чтения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различать на слух гласные и согласные звуки.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детей выделять первый гласный и согласный звук в словах (Аня, ухо и т. п.), анализировать звуковые сочетания, например: ау, уа. Л е к с и ч е с к и е т е м ы : «Мой детский сад», «Игрушки», «Овощи, фрукты», «Грибы», «Ягоды», «Золотая осень», «Деревья», «Мой дом, моя семья», «Город», «Домашние птицы», «Домашние животные», «Продукты питания», «Дикие животные».</w:t>
            </w:r>
          </w:p>
        </w:tc>
      </w:tr>
      <w:tr w:rsidR="000122D0" w:rsidRPr="001A7FD3" w:rsidTr="00A91BFD">
        <w:tc>
          <w:tcPr>
            <w:tcW w:w="1554" w:type="dxa"/>
          </w:tcPr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 Декабрь, январь, февраль</w:t>
            </w:r>
          </w:p>
        </w:tc>
        <w:tc>
          <w:tcPr>
            <w:tcW w:w="6940" w:type="dxa"/>
          </w:tcPr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лексико-грамматических средств языка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Уточнять представления детей об основных цветах и их оттенках, знание соответствующих обозначений. Учить детей образовывать относительные прилагательные со значением соотнесенности к продуктам питания («лимонный», «яблочный»), растениям («дубовый», «березовый»), различным материалам («кирпичный», «каменный», «деревянный», «бумажный» и т. д.).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различать и выделять в словосочетаниях названий признаков по назначению и вопросам «Какой? Какая? Какое?»; обращать внимание на соотношение окончания вопросительного слова и прилагательного.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навык согласования прилагательных с существительными в роде, числе.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Упражнять в составлении сначала двух, а затем трех форм одних и тех же глаголов («лежи» - «лежит» - «лежу»).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изменять форму глаголов 3-го лица единственного числа на форму 1-го лица единственного (и множественного) числа: «идет» - «иду» - «идешь» - «идем».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использовать предлоги «на, под, в, из», обозначающие пространственное расположение предметов, в сочетаниях с соответствующими падежными формами существительных.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самостоятельной развернутой фразовой речи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навык ведения подготовленного диалога (просьба, беседа, элементы драматизации). Расширять навык построения разных типов предложений.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распространять предложения введением в него однородных членов.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составлять наиболее доступные конструкции сложносочиненных и сложноподчиненных предложений.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составлять короткие рассказы по картине, серии картин, рассказы- описания, пересказ. Л е к с и ч е с к и е т е м ы : «Зима», «Зимующие птицы», «Животные севера и жарких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стран», «Новый год», «Зимние забавы», «Одежда», «Обувь, головные уборы», «Виды спорта», «Наша армия», «Транспорт».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произносительной стороны речи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Закреплять навык правильного произношения звуков, уточненных или исправленных на индивидуальных занятиях первого периода.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Вызывать отсутствующие и корригировать искаженно произносимые звуки, автоматизировать их на уровне слогов, слов, предложений.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Закреплять навык практического употребления различных слоговых структур и слов доступного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звуко-слогового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состава.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фонематическое восприятие на основе четкого различения звуков по признакам: глухость - звонкость; твердость - мягкость.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Корригировать следующие звуки: [л], [б], [б’], [д], [д’], [г], [г’], [с], [с’], [з], [з’], [ш], [ж], [р], [л’]. Подготовка к овладению элементарными навыками письма и чтения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выделять звук из ряда звуков, слог с заданным звуком из ряда других слогов.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наличие звука в слове, ударного гласного в начале и конце слова. </w:t>
            </w:r>
          </w:p>
          <w:p w:rsidR="000122D0" w:rsidRPr="001A7FD3" w:rsidRDefault="000122D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Выделять гласный и согласный звук в прямом и обратном слогах и односложных словах.</w:t>
            </w:r>
          </w:p>
        </w:tc>
      </w:tr>
      <w:tr w:rsidR="00A91BFD" w:rsidRPr="001A7FD3" w:rsidTr="00A91BFD">
        <w:tc>
          <w:tcPr>
            <w:tcW w:w="1554" w:type="dxa"/>
          </w:tcPr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III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Март, апрель, май</w:t>
            </w:r>
          </w:p>
        </w:tc>
        <w:tc>
          <w:tcPr>
            <w:tcW w:w="6940" w:type="dxa"/>
          </w:tcPr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лексико-грамматических средств языка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Закреплять навык употребления обиходных глаголов с новым лексическим значением, образованным посредством приставок, передающих различные оттенки действий («выехал» - «подъехал» - «въехал» - «съехал» и т. п.).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Закреплять навыки образования относительных прилагательных с использованием продуктивных суффиксов (-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-, -ин-, -ев-, -ан-, -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ян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образовывать наиболее употребительные притяжательные прилагательные («волчий», «лисий»); прилагательные, с использованием уменьшительно-ласкательных суффиксов: -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еньк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- -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оньк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-.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употреблять наиболее доступные антонимические отношения между словами («добрый» — «злой», «высокий — «низкий» и т. п.).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Уточнять значения обобщающих слов.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самостоятельной развернутой фразовой речи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согласования прилагательных с существительными в роде, числе, падеже: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с основой на твердый согласный («новый», «новая», «новое», «нового» и т. п.);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с основой на мягкий согласный («зимний», «зимняя», «зимнюю» и т. п.).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Расширять значения предлогов: к употребление с дательным падежом, от – с родительным падежом, с, со – с винительным и творительным падежами. Отрабатывать словосочетания с названными предлогами в соответствующих падежах.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составлять разные типы предложений: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простые распространенные из 5—7 слов с предварительной отработкой элементов структуры предложения (отдельных словосочетаний);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предложения с противительным союзом «а» в облегченном варианте («сначала надо нарисовать дом, а потом его раскрасить»), с противительным союзом «или»;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сложноподчиненные предложения с придаточными предложениями причины (потому что), с дополнительными придаточными, выражающими желательность или нежелательность действия (я хочу, чтобы!..).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преобразовывать предложения за счет изменения главного члена предложения, времени действия к моменту речи, залога («встретил брата» - «встретился с братом»; «брат умывает лицо» - «брат умывается» и т. п.); изменения вида глагола («мальчик писал письмо» - «мальчик написал письмо»; «мама варила суп» - «мама сварила суп»).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определять количество слов в предложении в собственной и чужой речи («два» - «три» - «четыре»). Учить выделять предлог как отдельное служебное слово.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и усложнять навык передачи в речи последовательности событий, наблюдений за серией выполняемых детьми действий («Миша встал, подошел к шкафу, который стоит у окна. Потом он открыл дверцу и достал с верхней полки книги и карандаш. Книги он отнес воспитательнице, а карандаш взял себе»). Закреплять навык составления рассказов по картине и серии картин с элементами усложнения (дополнение эпизодов, изменение начала, конца рассказа и т. п.). Учить составлять рассказы по теме с использованием ранее отработанных синтаксических конструкций.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Л е к с и ч е с к и е  т е м ы : «Мамин праздник», «Комнатные растения», «Мебель», «Посуда», «Бытовые приборы», «Весна», «День космонавтики», «Перелетные птицы», «Первоцветы», «День победы», «Насекомые», «Земноводные, пресмыкающиеся, рыбы», «Здравствуй лето».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произносительной стороны речи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использовать в самостоятельной речи звуки: [л], [с], [ш], [с] — [з], [р] — [л], [ы] — [и] в твердом и мягком звучании в прямых и обратных слогах, словах и предложениях.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дифференцировать звуки по участию голоса ([с] – [з]), по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твердости-мягкости ([л] – [л’], [т] – [т’]), по месту образования ([с] – [ш]).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овладению элементарными навыками письма и чтения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навыкам звукового анализа и синтеза, преобразованию прямых и обратных слогов (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ас-са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), односложных слов («лак – лик»). </w:t>
            </w:r>
          </w:p>
          <w:p w:rsidR="00A91BFD" w:rsidRPr="001A7FD3" w:rsidRDefault="00A91BFD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1BFD" w:rsidRPr="001A7FD3" w:rsidRDefault="00A91BF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1D746F" w:rsidRPr="001A7FD3" w:rsidRDefault="001D746F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Коррекционно-логопедическая работа с детьми I</w:t>
      </w:r>
      <w:r w:rsidRPr="001A7FD3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уровня речевого развития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746F" w:rsidRPr="001A7FD3" w:rsidRDefault="001D746F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851" w:type="dxa"/>
        <w:tblLook w:val="04A0"/>
      </w:tblPr>
      <w:tblGrid>
        <w:gridCol w:w="1554"/>
        <w:gridCol w:w="6940"/>
      </w:tblGrid>
      <w:tr w:rsidR="001D746F" w:rsidRPr="001A7FD3" w:rsidTr="000D4786">
        <w:tc>
          <w:tcPr>
            <w:tcW w:w="1554" w:type="dxa"/>
          </w:tcPr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6940" w:type="dxa"/>
          </w:tcPr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работы</w:t>
            </w:r>
          </w:p>
        </w:tc>
      </w:tr>
      <w:tr w:rsidR="001D746F" w:rsidRPr="001A7FD3" w:rsidTr="000D4786">
        <w:tc>
          <w:tcPr>
            <w:tcW w:w="1554" w:type="dxa"/>
          </w:tcPr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I Сентябрь, октябрь, ноябрь</w:t>
            </w:r>
          </w:p>
        </w:tc>
        <w:tc>
          <w:tcPr>
            <w:tcW w:w="6940" w:type="dxa"/>
          </w:tcPr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лексико-грамматических средств языка Учить детей вслушиваться в обращенную речь.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выделять названия предметов, действий, признаков, понимать обобщающее значение слов. Учить детей преобразовывать глаголы повелительного наклонения 2-го лица единственного числа в глаголы изъявительного наклонения 3-го лица единственного и множественного числа настоящего времени (спи - спит, спят, спали, спала).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возможности пользоваться диалогической формой речи.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использовать в самостоятельной речи притяжательные местоимения «мой - моя», «мое» в сочетании с существительными мужского и женского рода, некоторых форм словоизменения путем практического овладения существительными единственного и множественного числа, глаголами единственного и множественного числа настоящего и прошедшего времени, существительными в винительном, дательном и творительном падежах (в значении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орудийности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и средства действия).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некоторым способам словообразования: с использованием существительных с уменьшительно-ласкательными суффиксами и глаголов с разными приставками (на-, по-, вы).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самостоятельной развернутой фразовой речи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у детей навык составления простых предложений по вопросам, демонстрации действий, по картинке, по моделям: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существительное им. п. + согласованный глагол + прямое дополнение: «Мама (папа, брат, сестра, девочка, мальчик) пьет чай (компот, молоко)», «читает книгу (газету)»;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существительное им. п. + согласованный глагол + 2 зависимых от глагола существительных в косвенных падежах: «Кому мама шьет платье? Дочке, кукле», «Чем мама режет хлеб? Мама режет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хлеб ножом». Формировать навык составления короткого рассказа.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произносительной стороны речи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Уточнять у детей произношение сохранных звуков: [а], [у], [о], [э], [и], [м], [м’], [н], [н’], [п], [п’], [т], [т’], [л], [л’], [ф], [ф’], [в], [в’], [б], [б’].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Вызывать отсутствующие звуки: [к], [к’], [г], [г’], [х], [х’], [л’], [j], [ы], [с], [с’], [з], [з’], [р] и закреплять их на уровне слогов, слов, предложений.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овладению элементарными навыками письма и чтения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различать на слух гласные и согласные звуки.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детей выделять первый гласный и согласный звук в словах (Аня, ухо и т. п.), анализировать звуковые сочетания, например: ау, уа. Л е к с и ч е с к и е т е м ы : «Мой детский сад», «Игрушки», «Овощи, фрукты», «Грибы», «Ягоды», «Золотая осень», «Деревья», «Мой дом, моя семья», «Город», «Домашние птицы», «Домашние животные», «Продукты питания», «Дикие животные».</w:t>
            </w:r>
          </w:p>
        </w:tc>
      </w:tr>
      <w:tr w:rsidR="001D746F" w:rsidRPr="001A7FD3" w:rsidTr="000D4786">
        <w:tc>
          <w:tcPr>
            <w:tcW w:w="1554" w:type="dxa"/>
          </w:tcPr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 Декабрь, январь, февраль</w:t>
            </w:r>
          </w:p>
        </w:tc>
        <w:tc>
          <w:tcPr>
            <w:tcW w:w="6940" w:type="dxa"/>
          </w:tcPr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лексико-грамматических средств языка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Уточнять представления детей об основных цветах и их оттенках, знание соответствующих обозначений. Учить детей образовывать относительные прилагательные со значением соотнесенности к продуктам питания («лимонный», «яблочный»), растениям («дубовый», «березовый»), различным материалам («кирпичный», «каменный», «деревянный», «бумажный» и т. д.).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различать и выделять в словосочетаниях названий признаков по назначению и вопросам «Какой? Какая? Какое?»; обращать внимание на соотношение окончания вопросительного слова и прилагательного.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навык согласования прилагательных с существительными в роде, числе.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Упражнять в составлении сначала двух, а затем трех форм одних и тех же глаголов («лежи» - «лежит» - «лежу»).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изменять форму глаголов 3-го лица единственного числа на форму 1-го лица единственного (и множественного) числа: «идет» - «иду» - «идешь» - «идем».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использовать предлоги «на, под, в, из», обозначающие пространственное расположение предметов, в сочетаниях с соответствующими падежными формами существительных.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самостоятельной развернутой фразовой речи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навык ведения подготовленного диалога (просьба, беседа, элементы драматизации). Расширять навык построения разных типов предложений.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распространять предложения введением в него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однородных членов.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составлять наиболее доступные конструкции сложносочиненных и сложноподчиненных предложений.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составлять короткие рассказы по картине, серии картин, рассказы- описания, пересказ. Л е к с и ч е с к и е т е м ы : «Зима», «Зимующие птицы», «Животные севера и жарких стран», «Новый год», «Зимние забавы», «Одежда», «Обувь, головные уборы», «Виды спорта», «Наша армия», «Транспорт».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произносительной стороны речи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Закреплять навык правильного произношения звуков, уточненных или исправленных на индивидуальных занятиях первого периода.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Вызывать отсутствующие и корригировать искаженно произносимые звуки, автоматизировать их на уровне слогов, слов, предложений.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Закреплять навык практического употребления различных слоговых структур и слов доступного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звуко-слогового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состава.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фонематическое восприятие на основе четкого различения звуков по признакам: глухость - звонкость; твердость - мягкость.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Корригировать следующие звуки: [л], [б], [б’], [д], [д’], [г], [г’], [с], [с’], [з], [з’], [ш], [ж], [р], [л’]. Подготовка к овладению элементарными навыками письма и чтения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выделять звук из ряда звуков, слог с заданным звуком из ряда других слогов.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наличие звука в слове, ударного гласного в начале и конце слова.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Выделять гласный и согласный звук в прямом и обратном слогах и односложных словах.</w:t>
            </w:r>
          </w:p>
        </w:tc>
      </w:tr>
      <w:tr w:rsidR="001D746F" w:rsidRPr="001A7FD3" w:rsidTr="000D4786">
        <w:tc>
          <w:tcPr>
            <w:tcW w:w="1554" w:type="dxa"/>
          </w:tcPr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III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Март, апрель, май</w:t>
            </w:r>
          </w:p>
        </w:tc>
        <w:tc>
          <w:tcPr>
            <w:tcW w:w="6940" w:type="dxa"/>
          </w:tcPr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лексико-грамматических средств языка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Закреплять навык употребления обиходных глаголов с новым лексическим значением, образованным посредством приставок, передающих различные оттенки действий («выехал» - «подъехал» - «въехал» - «съехал» и т. п.).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Закреплять навыки образования относительных прилагательных с использованием продуктивных суффиксов (-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-, -ин-, -ев-, -ан-, -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ян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образовывать наиболее употребительные притяжательные прилагательные («волчий», «лисий»); прилагательные, с использованием уменьшительно-ласкательных суффиксов: -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еньк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- -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оньк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-.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употреблять наиболее доступные антонимические отношения между словами («добрый» — «злой», «высокий — «низкий» и т. п.).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Уточнять значения обобщающих слов.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самостоятельной развернутой фразовой речи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навыки согласования прилагательных с существительными в роде, числе, падеже: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с основой на твердый согласный («новый», «новая», «новое», «нового» и т. п.);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с основой на мягкий согласный («зимний», «зимняя», «зимнюю» и т. п.).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значения предлогов: к употребление с дательным падежом, от – с родительным падежом, с, со – с винительным и творительным падежами. Отрабатывать словосочетания с названными предлогами в соответствующих падежах.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составлять разные типы предложений: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простые распространенные из 5—7 слов с предварительной отработкой элементов структуры предложения (отдельных словосочетаний);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предложения с противительным союзом «а» в облегченном варианте («сначала надо нарисовать дом, а потом его раскрасить»), с противительным союзом «или»;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сложноподчиненные предложения с придаточными предложениями причины (потому что), с дополнительными придаточными, выражающими желательность или нежелательность действия (я хочу, чтобы!..).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преобразовывать предложения за счет изменения главного члена предложения, времени действия к моменту речи, залога («встретил брата» - «встретился с братом»; «брат умывает лицо» - «брат умывается» и т. п.); изменения вида глагола («мальчик писал письмо» - «мальчик написал письмо»; «мама варила суп» - «мама сварила суп»).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Учить определять количество слов в предложении в собственной и чужой речи («два» - «три» - «четыре»). Учить выделять предлог как отдельное служебное слово.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и усложнять навык передачи в речи последовательности событий, наблюдений за серией выполняемых детьми действий («Миша встал, подошел к шкафу, который стоит у окна. Потом он открыл дверцу и достал с верхней полки книги и карандаш. Книги он отнес воспитательнице, а карандаш взял себе»). Закреплять навык составления рассказов по картине и серии картин с элементами усложнения (дополнение эпизодов, изменение начала, конца рассказа и т. п.). Учить составлять рассказы по теме с использованием ранее отработанных синтаксических конструкций.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Л е к с и ч е с к и е  т е м ы : «Мамин праздник», «Комнатные растения», «Мебель», «Посуда», «Бытовые приборы», «Весна», «День космонавтики», «Перелетные птицы», «Первоцветы», «День победы», «Насекомые», «Земноводные, пресмыкающиеся,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рыбы», «Здравствуй лето».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произносительной стороны речи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использовать в самостоятельной речи звуки: [л], [с], [ш], [с] — [з], [р] — [л], [ы] — [и] в твердом и мягком звучании в прямых и обратных слогах, словах и предложениях.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Учить дифференцировать звуки по участию голоса ([с] – [з]), по твердости-мягкости ([л] – [л’], [т] – [т’]), по месту образования ([с] – [ш]).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овладению элементарными навыками письма и чтения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Учить навыкам звукового анализа и синтеза, преобразованию прямых и обратных слогов (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ас-са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), односложных слов («лак – лик»). </w:t>
            </w:r>
          </w:p>
          <w:p w:rsidR="001D746F" w:rsidRPr="001A7FD3" w:rsidRDefault="001D746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746F" w:rsidRPr="001A7FD3" w:rsidRDefault="001D746F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1D746F" w:rsidRPr="001A7FD3" w:rsidRDefault="001D746F" w:rsidP="001A7FD3">
      <w:pPr>
        <w:spacing w:after="0" w:line="276" w:lineRule="auto"/>
        <w:ind w:left="851" w:firstLine="565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D746F" w:rsidRPr="001A7FD3" w:rsidRDefault="001D746F" w:rsidP="001A7FD3">
      <w:pPr>
        <w:spacing w:after="0" w:line="276" w:lineRule="auto"/>
        <w:ind w:left="851" w:firstLine="565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D746F" w:rsidRPr="001A7FD3" w:rsidRDefault="001D746F" w:rsidP="001A7FD3">
      <w:pPr>
        <w:spacing w:after="0" w:line="276" w:lineRule="auto"/>
        <w:ind w:left="851" w:firstLine="565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D746F" w:rsidRPr="001A7FD3" w:rsidRDefault="001D746F" w:rsidP="001A7FD3">
      <w:pPr>
        <w:spacing w:after="0" w:line="276" w:lineRule="auto"/>
        <w:ind w:left="851" w:firstLine="565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1D746F" w:rsidRPr="001A7FD3" w:rsidRDefault="001D746F" w:rsidP="001A7FD3">
      <w:pPr>
        <w:spacing w:after="0" w:line="276" w:lineRule="auto"/>
        <w:ind w:left="851" w:firstLine="565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91BFD" w:rsidRPr="001A7FD3" w:rsidRDefault="00A91BFD" w:rsidP="001A7FD3">
      <w:pPr>
        <w:spacing w:after="0" w:line="276" w:lineRule="auto"/>
        <w:ind w:left="851" w:firstLine="56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Коррекционно-логопедическая работа с детьми с фонетико-фоне</w:t>
      </w:r>
      <w:r w:rsidR="001D746F" w:rsidRPr="001A7FD3">
        <w:rPr>
          <w:rFonts w:ascii="Times New Roman" w:hAnsi="Times New Roman" w:cs="Times New Roman"/>
          <w:b/>
          <w:sz w:val="24"/>
          <w:szCs w:val="24"/>
        </w:rPr>
        <w:t xml:space="preserve">матическим недоразвитием речи </w:t>
      </w:r>
    </w:p>
    <w:tbl>
      <w:tblPr>
        <w:tblStyle w:val="a3"/>
        <w:tblW w:w="0" w:type="auto"/>
        <w:tblInd w:w="851" w:type="dxa"/>
        <w:tblLook w:val="04A0"/>
      </w:tblPr>
      <w:tblGrid>
        <w:gridCol w:w="2121"/>
        <w:gridCol w:w="6373"/>
      </w:tblGrid>
      <w:tr w:rsidR="00A91BFD" w:rsidRPr="001A7FD3" w:rsidTr="00A91BFD">
        <w:tc>
          <w:tcPr>
            <w:tcW w:w="2121" w:type="dxa"/>
          </w:tcPr>
          <w:p w:rsidR="00A91BFD" w:rsidRPr="001A7FD3" w:rsidRDefault="00A91BFD" w:rsidP="001A7F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6373" w:type="dxa"/>
          </w:tcPr>
          <w:p w:rsidR="00A91BFD" w:rsidRPr="001A7FD3" w:rsidRDefault="00B2363A" w:rsidP="001A7F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работы</w:t>
            </w:r>
          </w:p>
        </w:tc>
      </w:tr>
      <w:tr w:rsidR="00B2363A" w:rsidRPr="001A7FD3" w:rsidTr="00A91BFD">
        <w:tc>
          <w:tcPr>
            <w:tcW w:w="2121" w:type="dxa"/>
          </w:tcPr>
          <w:p w:rsidR="00B2363A" w:rsidRPr="001A7FD3" w:rsidRDefault="00B2363A" w:rsidP="001A7F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I Сентябрь, октябрь, ноябрь</w:t>
            </w:r>
          </w:p>
        </w:tc>
        <w:tc>
          <w:tcPr>
            <w:tcW w:w="6373" w:type="dxa"/>
          </w:tcPr>
          <w:p w:rsidR="00B2363A" w:rsidRPr="001A7FD3" w:rsidRDefault="00B2363A" w:rsidP="001A7F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Звуковая сторона речи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Произношение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дифференцированных движений органов артикуляционного аппарата.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речевого дыхания.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правильного произношения сохранных звуков: гласные – [а], [у], [и], [о], [э], [ы], согласные – [м] – [м’], [н] – [н’], [п] – [п’], [т] – [т’], [к] – [к’], [ф] – [ф’], [д] – [д’], [в] – [в’], [б] – [б’], [г] – [г’] и т. д. Произнесение ряда гласных на твердой и мягкой атаке, с различной силой голоса и интонацией: изолированно;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слогах (воспроизведение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звуко-слоговых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рядов с различной интонацией, силой голоса, ударением; воспроизведение ритмических рисунков, предъявленных логопедом; произнесение различных сочетаний из прямых, обратных и закрытых слогов);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в словах;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в предложениях.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навыков употребления в речи восклицательной, вопросительной и повествовательной интонации.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Постановка отсутствующих в речи звуков (в соответствии с индивидуальными особенностями речи детей).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Автоматизация поставленных звуков;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изолированно;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открытых слогах (звук в ударном слоге);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обратных слогах;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закрытых слогах;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стечении с согласными;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в словах, где изучаемый звук находится в безударном слоге.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Фонематическое восприятие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способности узнавать и различать неречевые звуки.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способности узнавать и различать звуки речи по высоте и силе голоса.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Дифференциация речевых и неречевых звуков. Развитие слухового внимания к звуковой оболочке слова, слуховой памяти.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слогов, состоящих из правильно произносимых звуков.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детей с анализом и синтезом обратных слогов.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слогов за счет изменения одного звука.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Различение интонационных средств выразительности в чужой речи.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односложных и многосложных слов. Выделение звука из ряда других звуков. </w:t>
            </w:r>
          </w:p>
          <w:p w:rsidR="0085661E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 ударного гласного в начале слова, выделение последнего согласного звука в слове. Выделение среднего звука в односложном слове. Практическое усвоение понятий «гласный — согласный» звук. </w:t>
            </w:r>
          </w:p>
          <w:p w:rsidR="0085661E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  <w:p w:rsidR="0085661E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навыка употребления категории множественного числа существительных. Закрепление навыка употребления формы родительного падежа с предлогом у. </w:t>
            </w:r>
          </w:p>
          <w:p w:rsidR="0085661E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притяжательных местоимений мой, моя, мое с существительными мужского, женского, среднего рода. </w:t>
            </w:r>
          </w:p>
          <w:p w:rsidR="0085661E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навыка употребления категории числа и лица глаголов настоящего времени. </w:t>
            </w:r>
          </w:p>
          <w:p w:rsidR="0085661E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навыка употребления в самостоятельной речи категорий прошедшего времени глаголов множественного числа. Составление предложений по демонстрации действий. </w:t>
            </w:r>
          </w:p>
          <w:p w:rsidR="00B2363A" w:rsidRPr="001A7FD3" w:rsidRDefault="00B2363A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Объединение этих предложений в короткий текст.</w:t>
            </w:r>
          </w:p>
        </w:tc>
      </w:tr>
      <w:tr w:rsidR="0085661E" w:rsidRPr="001A7FD3" w:rsidTr="00A91BFD">
        <w:tc>
          <w:tcPr>
            <w:tcW w:w="2121" w:type="dxa"/>
          </w:tcPr>
          <w:p w:rsidR="0085661E" w:rsidRPr="001A7FD3" w:rsidRDefault="0085661E" w:rsidP="001A7F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 Декабрь, январь, февраль</w:t>
            </w:r>
          </w:p>
        </w:tc>
        <w:tc>
          <w:tcPr>
            <w:tcW w:w="6373" w:type="dxa"/>
          </w:tcPr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Звуковая сторона речи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Произношение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Продолжение работы над развитием подвижности органов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артикуляционного аппарата.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отсутствующих звуков: [л], [л’], [р], [р’].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Автоматизация ранее поставленных звуков в предложениях и коротких текстах (см. развитие речи).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Автоматизация произношения вновь поставленных звуков: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изолированно;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открытых слогах (звук в ударном слоге);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обратных слогах;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закрытых слогах;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стечении с согласными;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словах, где изучаемый звук находится в безударном слоге.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Дифференциация на слух сохранных звуков (с проговариванием), различающихся: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по твердости – мягкости [м] – [м’], [н] – [н’], [п] – [п’], [т] – [т’], [к] –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тт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[к’], [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] – [ф’], [д] – [д’], [в] – [в’], [б] – [б’], [г] – [г’];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по глухости – звонкости: [п] – [б], [к] – [г], [т] – [д]; А также: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обратных слогах;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слогах со стечением двух согласных;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словах и фразах.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Фонематическое восприятие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наличия звука в слове.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предметных картинок, названия которых включают: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дифференцируемые звуки;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определенный заданный звук.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На этом же материале: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определение места звука в слове;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выделение гласных звуков в положении после согласного в слоге;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осуществление анализа и синтеза прямого слога;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выделение согласного звука в начале слова;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выделение гласного звука в конце слова. Практическое знакомство с понятиями «твердый – мягкий звук» и «глухой – звонкий».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различать и оценивать правильные эталоны произношения в чужой и собственной речи.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слов, близких по звуковому составу; определение количества слогов (гласных) в слове. Дифференциация на слух сохранных звуков (без проговаривания):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по твердости – мягкости ([м] – [м’], [н] – [н’], [п] – [п’], [т] – [т’], [к] – [к’], [ф] – [ф’], [д] – [д’], [в] – [в’], [б] – [б’];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[г] – [г’]);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по глухости – звонкости: [п] – [б], [к] – [г], [т] – [д];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обратных слогах;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слогах со стечением двух согласных;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словах и фразах;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составление предложений с определенным словом;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анализ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двусловного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предложения;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анализ предложения с постепенным увеличением количества слов.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Закрепление в самостоятельной речи навыка: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согласования прилагательных с существительными в роде, числе, падеже и образования относительных прилагательных;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согласования порядковых числительных с существительными.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Закрепление умения: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подбирать однокоренные слова;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образовывать сложные слова;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составлять предложения по демонстрации действий, картине, вопросам;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распространять предложения за счет введения однородных подлежащих, сказуемых, дополнений, определений; 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составлять предложения по опорным словам; </w:t>
            </w:r>
          </w:p>
          <w:p w:rsidR="007C7C46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составлять предложения по картине, серии картин, пересказывать тексты, насыщенные изучаемыми звуками;</w:t>
            </w:r>
          </w:p>
          <w:p w:rsidR="0085661E" w:rsidRPr="001A7FD3" w:rsidRDefault="0085661E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заучивать стихотворения, насыщенные изучаемыми звуками. Закрепление знаний и умений, полученных ранее, на новом словесном материале.</w:t>
            </w:r>
          </w:p>
        </w:tc>
      </w:tr>
      <w:tr w:rsidR="007C7C46" w:rsidRPr="001A7FD3" w:rsidTr="00A91BFD">
        <w:tc>
          <w:tcPr>
            <w:tcW w:w="2121" w:type="dxa"/>
          </w:tcPr>
          <w:p w:rsidR="007C7C46" w:rsidRPr="001A7FD3" w:rsidRDefault="007C7C46" w:rsidP="001A7FD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III Март, апрель, май</w:t>
            </w:r>
          </w:p>
        </w:tc>
        <w:tc>
          <w:tcPr>
            <w:tcW w:w="6373" w:type="dxa"/>
          </w:tcPr>
          <w:p w:rsidR="007C7C46" w:rsidRPr="001A7FD3" w:rsidRDefault="007C7C46" w:rsidP="001A7FD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Звуковая сторона речи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Произношение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Автоматизация поставленных звуков в собственной речи. Дифференциация звуков по месту образования: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[с] – [ш], [з] – [ж];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[р] – [л];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прямых и обратных слогах;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• в слогах со стечением трех согласных;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• в словах и фразах;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в стихах и коротких текстах;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• закрепление умений, полученных ранее, на новом речевом материале.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Фонематическое восприятие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схемы слова с выделением ударного слога.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Выбор слова к соответствующей графической схеме.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Выбор графической схемы к соответствующему слову.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слов за счет замены одного звука или слога.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Подбор слова с заданным количеством звуков. Определение последовательности звуков в слове (спеллинг).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порядка следования звуков в слове. Определение количества и порядка слогов в слове. Определение звуков, стоящих перед или после определенного звука.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слов из заданной последовательности звуков.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речи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Активизация приобретенных навыков в специально организованных речевых ситуациях;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В коллективных формах общения детей между собой. </w:t>
            </w:r>
          </w:p>
          <w:p w:rsidR="007C7C46" w:rsidRPr="001A7FD3" w:rsidRDefault="007C7C46" w:rsidP="001A7FD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C7C46" w:rsidRPr="001A7FD3" w:rsidRDefault="007C7C46" w:rsidP="001A7FD3">
      <w:pPr>
        <w:spacing w:after="0" w:line="276" w:lineRule="auto"/>
        <w:ind w:left="851" w:firstLine="565"/>
        <w:jc w:val="center"/>
        <w:rPr>
          <w:rFonts w:ascii="Times New Roman" w:hAnsi="Times New Roman" w:cs="Times New Roman"/>
          <w:sz w:val="24"/>
          <w:szCs w:val="24"/>
        </w:rPr>
      </w:pPr>
    </w:p>
    <w:p w:rsidR="007C7C46" w:rsidRPr="001A7FD3" w:rsidRDefault="007C7C46" w:rsidP="001A7FD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7C7C46" w:rsidRPr="001A7FD3" w:rsidRDefault="00C81FF6" w:rsidP="001A7FD3">
      <w:pPr>
        <w:spacing w:after="0" w:line="276" w:lineRule="auto"/>
        <w:ind w:left="851" w:firstLine="56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2.3.Образовательные технологии 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Образовательные технологии в системе коррекционно-развивающей работы учителя-логопеда </w:t>
      </w:r>
    </w:p>
    <w:p w:rsidR="007C7C46" w:rsidRPr="001A7FD3" w:rsidRDefault="007C7C4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1)</w:t>
      </w:r>
      <w:proofErr w:type="spellStart"/>
      <w:r w:rsidR="00C81FF6" w:rsidRPr="001A7FD3">
        <w:rPr>
          <w:rFonts w:ascii="Times New Roman" w:hAnsi="Times New Roman" w:cs="Times New Roman"/>
          <w:b/>
          <w:sz w:val="24"/>
          <w:szCs w:val="24"/>
        </w:rPr>
        <w:t>Здоровьесберегающие</w:t>
      </w:r>
      <w:proofErr w:type="spellEnd"/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 технологии 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Пальчиковая гимнастика 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Артикуляционная гимнастика 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Дыхательная гимнастика 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Гимнастика для глаз 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Фонетическая ритмика 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Динамические паузы 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Психогимнастика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Самомассаж  </w:t>
      </w:r>
    </w:p>
    <w:p w:rsidR="007C7C46" w:rsidRPr="001A7FD3" w:rsidRDefault="007C7C4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2)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Личностно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ориентированные технологии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Гуманно-личностная технология</w:t>
      </w:r>
    </w:p>
    <w:p w:rsidR="007C7C46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Педагогика сотрудничества </w:t>
      </w:r>
    </w:p>
    <w:p w:rsidR="007C7C46" w:rsidRPr="001A7FD3" w:rsidRDefault="007C7C4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3)</w:t>
      </w:r>
      <w:proofErr w:type="spellStart"/>
      <w:r w:rsidR="00C81FF6" w:rsidRPr="001A7FD3">
        <w:rPr>
          <w:rFonts w:ascii="Times New Roman" w:hAnsi="Times New Roman" w:cs="Times New Roman"/>
          <w:b/>
          <w:sz w:val="24"/>
          <w:szCs w:val="24"/>
        </w:rPr>
        <w:t>Природосообразные</w:t>
      </w:r>
      <w:proofErr w:type="spellEnd"/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 технологии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Технология М.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Монтессори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4</w:t>
      </w:r>
      <w:r w:rsidRPr="001A7FD3">
        <w:rPr>
          <w:rFonts w:ascii="Times New Roman" w:hAnsi="Times New Roman" w:cs="Times New Roman"/>
          <w:b/>
          <w:sz w:val="24"/>
          <w:szCs w:val="24"/>
        </w:rPr>
        <w:t>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Технология проблемного обучения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Моделирование и решение вопросов, задач, ситуаций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Экспериментирование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Проектирование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Решение кроссвордов, шарад, головоломок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5)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 Технологии компенсирующего обучения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педагогической поддержки,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коррекции,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выравнивания и т.д. 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lastRenderedPageBreak/>
        <w:t>6)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Технология работы с отклоняющимися детьми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7)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Технология дифференцированного обучения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8)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Технология индивидуализации обучения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9)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Игровые технологии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Дидактические игры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Развивающие игры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Сюжетно-ролевые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Подвижные игры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Театрализованные игры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Коммуникативные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Психологические 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10)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Технология деятельного подхода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Создание проблемной ситуации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Целевая установка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Мотивирование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Проектирование решений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Выполнение действий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Анализ результатов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Подведение итогов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B43" w:rsidRPr="001A7FD3">
        <w:rPr>
          <w:rFonts w:ascii="Times New Roman" w:hAnsi="Times New Roman" w:cs="Times New Roman"/>
          <w:b/>
          <w:sz w:val="24"/>
          <w:szCs w:val="24"/>
        </w:rPr>
        <w:t>11</w:t>
      </w:r>
      <w:r w:rsidR="005A4B43" w:rsidRPr="001A7FD3">
        <w:rPr>
          <w:rFonts w:ascii="Times New Roman" w:hAnsi="Times New Roman" w:cs="Times New Roman"/>
          <w:sz w:val="24"/>
          <w:szCs w:val="24"/>
        </w:rPr>
        <w:t>)</w:t>
      </w:r>
      <w:r w:rsidRPr="001A7FD3">
        <w:rPr>
          <w:rFonts w:ascii="Times New Roman" w:hAnsi="Times New Roman" w:cs="Times New Roman"/>
          <w:b/>
          <w:sz w:val="24"/>
          <w:szCs w:val="24"/>
        </w:rPr>
        <w:t>Коммуникативные технологии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Технология педагогического общения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Разрешения конфликтов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12)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 ТРИЗ-технология Методы</w:t>
      </w:r>
      <w:r w:rsidR="00C81FF6" w:rsidRPr="001A7FD3">
        <w:rPr>
          <w:rFonts w:ascii="Times New Roman" w:hAnsi="Times New Roman" w:cs="Times New Roman"/>
          <w:sz w:val="24"/>
          <w:szCs w:val="24"/>
        </w:rPr>
        <w:t>: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мозгового штурма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каталога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системный анализ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морфологический анализ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моделирование маленькими человечками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проб и ошибок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типовые приемы фантазирования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Мнемотехнология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Мнемодорожки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Мнемотаблицы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Ассоциации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Мнеморассказ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5A4B43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13)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Технология проектной деятельности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Исследовательские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Информационные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Творческие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Игровые 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14)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Технологии интегрированного образования 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       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15)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Информационно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коммуникативные технологии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Компьютерные технологии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Интерактивное оборудование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Mimio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Применение аудио, видео, фото и др. техники </w:t>
      </w:r>
    </w:p>
    <w:p w:rsidR="005A4B43" w:rsidRPr="001A7FD3" w:rsidRDefault="005A4B43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16)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Технологии развивающего обучения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Игры Б.П. Никитина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Блоки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Дьенеша</w:t>
      </w:r>
      <w:proofErr w:type="spellEnd"/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Палочки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Кюизенера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sym w:font="Symbol" w:char="F0B7"/>
      </w:r>
      <w:r w:rsidRPr="001A7FD3">
        <w:rPr>
          <w:rFonts w:ascii="Times New Roman" w:hAnsi="Times New Roman" w:cs="Times New Roman"/>
          <w:sz w:val="24"/>
          <w:szCs w:val="24"/>
        </w:rPr>
        <w:t xml:space="preserve"> Игры «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Интокс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6E5FEA" w:rsidRPr="001A7FD3" w:rsidRDefault="006E5FEA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A4B43" w:rsidRPr="001A7FD3" w:rsidRDefault="006E5FEA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>2.4 Организация и формы взаимодействия с родителями</w:t>
      </w:r>
      <w:r w:rsidR="00C81FF6"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5FEA" w:rsidRPr="001A7FD3" w:rsidRDefault="006E5FEA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A4B43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Взаимодействие учителя-логопеда с родителями как с участниками образовательного процесса значительно повышает результативность коррекционно-развивающей и профилактической работы.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Важна систематическая организация разнообразных форм взаимодействия с родителями воспитанников: во-первых, собраний, групповых и индивидуальных консультаций для родителей детей, занимающихся с учителем-логопедом, по вопросам воспитания в семье ребенка с нарушениями речи, а также мастер-классы по обучению артикуляционным упражнениям, семинары-практикумы по обучению родителей логопедическим играм, совместные занятия с целью обучения их игровым приемам закрепления речевых навыков и пр., во-вторых, просветительская работа с родителями всех воспитанников ДОУ, в том числе создание информационных стендов. Традиционные формы работы с родителями дополняются и</w:t>
      </w:r>
      <w:r w:rsidR="00F23F64" w:rsidRPr="001A7FD3">
        <w:rPr>
          <w:rFonts w:ascii="Times New Roman" w:hAnsi="Times New Roman" w:cs="Times New Roman"/>
          <w:sz w:val="24"/>
          <w:szCs w:val="24"/>
        </w:rPr>
        <w:t>нтерактивными формами</w:t>
      </w:r>
      <w:r w:rsidRPr="001A7FD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i/>
          <w:sz w:val="24"/>
          <w:szCs w:val="24"/>
        </w:rPr>
        <w:t>Модель взаимодействия учителя-логопеда с родителями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Цель:</w:t>
      </w:r>
      <w:r w:rsidRPr="001A7FD3">
        <w:rPr>
          <w:rFonts w:ascii="Times New Roman" w:hAnsi="Times New Roman" w:cs="Times New Roman"/>
          <w:sz w:val="24"/>
          <w:szCs w:val="24"/>
        </w:rPr>
        <w:t xml:space="preserve"> выстроить свою работу в последовательности «Логопед - ребёнок - родитель», помогающей установить партнёрские отношения с семьёй ребенка, а также объединить усилия для коррекционного воздействия и осуществлять взаимопомощь при решении возникших проблем.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изучить особенности педагогической наблюдательности родителей, воспитывающих детей с речевыми нарушениями;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установить партнёрские отношения с семьёй каждого воспитанника, создать атмосферу общности интересов, эмоциональной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взаимоподдержки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и взаимопроникновения в проблемы друг друга;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повысить грамотность в области коррекционной педагогики, пробудить интерес и желание заниматься со своими детьми;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привлечь родителей к участию в педагогическом процессе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формировать навыки наблюдения за ребёнком и умения делать правильные выводы из этих наблюдений;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воспитывать привычку обращаться к учителю-логопеду за помощью в вопросах коррекции и воспитания детей с проблемами речевого развития;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систематизировать и пополнять практический материал, которым могли бы воспользоваться родители в осуществлении работы во взаимодействии учителя-</w:t>
      </w: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логопеда и родителей в процессе коррекционной работы с детьми с речевыми нарушениями.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Этапы работы учителя-логопеда с родителями воспитанников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b/>
          <w:sz w:val="24"/>
          <w:szCs w:val="24"/>
        </w:rPr>
        <w:t>Подготовительный: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сообщение данных о специфических нарушениях речи ребенка, уровнях развития разных сторон речи, специфичных трудностях и сильных сторонах речевого развития;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формирование представлений о содержании и формах взаимодействия с логопедом;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изучение родительских ожиданий в отношении организации и содержания логопедической коррекции. </w:t>
      </w:r>
    </w:p>
    <w:p w:rsidR="00551BDD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Основной</w:t>
      </w:r>
      <w:r w:rsidRPr="001A7FD3">
        <w:rPr>
          <w:rFonts w:ascii="Times New Roman" w:hAnsi="Times New Roman" w:cs="Times New Roman"/>
          <w:sz w:val="24"/>
          <w:szCs w:val="24"/>
        </w:rPr>
        <w:t xml:space="preserve"> – обеспечивает преемственность логопедической коррекции в ДОУ и семье за счет вовлечения родителей в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коррекционно-педагогический процесс с использованием следующих форм: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включение родителей в проведение занятий;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содержательное информирование родителей о динамике речевого развития в процессе логопедической коррекции;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обучение приемам логопедической коррекции, используемым в семейном воспитании детей с нарушениями речи;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содействие в создании коррекционно-педагогической среды в семье с учетом речевого нарушения ребенка.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b/>
          <w:sz w:val="24"/>
          <w:szCs w:val="24"/>
        </w:rPr>
        <w:t>Завершающий: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анализ эффективности взаимодействия с родителями за период логопедической коррекции;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разработка рекомендаций по обеспечению устойчивости результатов логопедической коррекции. </w:t>
      </w:r>
    </w:p>
    <w:tbl>
      <w:tblPr>
        <w:tblpPr w:leftFromText="180" w:rightFromText="180" w:vertAnchor="text" w:horzAnchor="page" w:tblpX="1168" w:tblpY="-7081"/>
        <w:tblOverlap w:val="never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1"/>
        <w:gridCol w:w="4820"/>
        <w:gridCol w:w="4110"/>
      </w:tblGrid>
      <w:tr w:rsidR="00E97A22" w:rsidRPr="001A7FD3" w:rsidTr="00E97A22">
        <w:trPr>
          <w:trHeight w:val="294"/>
        </w:trPr>
        <w:tc>
          <w:tcPr>
            <w:tcW w:w="10201" w:type="dxa"/>
            <w:gridSpan w:val="3"/>
          </w:tcPr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1470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лан  работы с родителями на </w:t>
            </w:r>
            <w:r w:rsidR="003D0746">
              <w:rPr>
                <w:rFonts w:ascii="Times New Roman" w:hAnsi="Times New Roman" w:cs="Times New Roman"/>
                <w:b/>
                <w:sz w:val="24"/>
                <w:szCs w:val="24"/>
              </w:rPr>
              <w:t>2022-2023</w:t>
            </w:r>
            <w:r w:rsidRPr="001A7F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учебный год</w:t>
            </w:r>
          </w:p>
        </w:tc>
      </w:tr>
      <w:tr w:rsidR="00E97A22" w:rsidRPr="001A7FD3" w:rsidTr="00E97A22">
        <w:trPr>
          <w:trHeight w:val="294"/>
        </w:trPr>
        <w:tc>
          <w:tcPr>
            <w:tcW w:w="10201" w:type="dxa"/>
            <w:gridSpan w:val="3"/>
          </w:tcPr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7A22" w:rsidRPr="001A7FD3" w:rsidTr="00E97A22">
        <w:trPr>
          <w:trHeight w:val="8130"/>
        </w:trPr>
        <w:tc>
          <w:tcPr>
            <w:tcW w:w="1271" w:type="dxa"/>
          </w:tcPr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Сентябрь- декабрь</w:t>
            </w:r>
          </w:p>
        </w:tc>
        <w:tc>
          <w:tcPr>
            <w:tcW w:w="4820" w:type="dxa"/>
          </w:tcPr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1.Провести консультации на тему: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-«Родители-главные помощники - логопеда»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-«Когда следует обратиться за помощью к детскому -логопеду».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- Развиваем мелкую моторику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- Развитие правильной речи ребенка в семье»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7F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Провести консультации на родительских собраниях: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«Организация логопедической работы в детском саду и семье».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3.Провести индивидуальное консультирование (анализ результатов психолого-педагогического обследования).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4.Собрать анамнестические данные о воспитанниках посредством опроса родителей.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5. Ведение индивидуальных тетрадей по коррекции звукопроизношения, формированию лексико-грамматических средств языка и развитию связной речи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6. Посещение родителями индивидуальных занятий  (по желанию родителей)</w:t>
            </w:r>
          </w:p>
        </w:tc>
        <w:tc>
          <w:tcPr>
            <w:tcW w:w="4110" w:type="dxa"/>
          </w:tcPr>
          <w:p w:rsidR="00E97A22" w:rsidRPr="001A7FD3" w:rsidRDefault="00E97A22" w:rsidP="001A7FD3">
            <w:pPr>
              <w:spacing w:after="0" w:line="276" w:lineRule="auto"/>
              <w:ind w:left="-250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Родители детей средних групп, учитель-логопед</w:t>
            </w:r>
          </w:p>
          <w:p w:rsidR="00E97A22" w:rsidRPr="001A7FD3" w:rsidRDefault="00E97A22" w:rsidP="001A7FD3">
            <w:pPr>
              <w:spacing w:after="0" w:line="276" w:lineRule="auto"/>
              <w:ind w:left="-250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ind w:left="-250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Родители, учитель-логопед</w:t>
            </w:r>
          </w:p>
          <w:p w:rsidR="00E97A22" w:rsidRPr="001A7FD3" w:rsidRDefault="00E97A22" w:rsidP="001A7FD3">
            <w:pPr>
              <w:spacing w:after="0" w:line="276" w:lineRule="auto"/>
              <w:ind w:left="-250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ind w:left="-250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ind w:left="-250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ind w:left="-250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Родители, учитель-логопед</w:t>
            </w:r>
          </w:p>
          <w:p w:rsidR="00E97A22" w:rsidRPr="001A7FD3" w:rsidRDefault="00E97A22" w:rsidP="001A7FD3">
            <w:pPr>
              <w:spacing w:after="0" w:line="276" w:lineRule="auto"/>
              <w:ind w:left="-250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ind w:left="-250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      Старший воспитатель, родители, учитель- логопед воспитатели</w:t>
            </w:r>
          </w:p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</w:p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        Родители, учитель-логопед</w:t>
            </w:r>
          </w:p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        Родители, учитель-логопед</w:t>
            </w:r>
          </w:p>
        </w:tc>
      </w:tr>
      <w:tr w:rsidR="00E97A22" w:rsidRPr="001A7FD3" w:rsidTr="00E97A22">
        <w:trPr>
          <w:trHeight w:val="5901"/>
        </w:trPr>
        <w:tc>
          <w:tcPr>
            <w:tcW w:w="1271" w:type="dxa"/>
            <w:vMerge w:val="restart"/>
            <w:tcBorders>
              <w:top w:val="nil"/>
            </w:tcBorders>
          </w:tcPr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Январь- май</w:t>
            </w:r>
          </w:p>
        </w:tc>
        <w:tc>
          <w:tcPr>
            <w:tcW w:w="4820" w:type="dxa"/>
            <w:vMerge w:val="restart"/>
            <w:tcBorders>
              <w:top w:val="nil"/>
            </w:tcBorders>
          </w:tcPr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1.Провести консультации на тему: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-«Как определить отклонения в речевом развитии ребенка» 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- Пословицы в развитии речи дошкольника»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2. Подготовить материал для наглядной агитации (ширму-передвижку):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-«Какие игрушки необходимы детям»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-«Игры для развития фонематического слуха»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памятка: «Последовательность работы по автоматизации звуков».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- «Игры для развития пассивного словаря»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-«Речевые игры по дороге домой»</w:t>
            </w:r>
            <w:r w:rsidRPr="001A7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«Учимся различать шипящие и свистящие»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3.Организовать тематическую выставку «Мамы всякие нужны, мамы всякие важны»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4.Ведение индивидуальных тетрадей по коррекции звукопроизношения,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формированию лексико-грамматических средств языка и развитию связной речи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1A7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Принять участие в проведении групповых родительских собраний по результатам коррекционной работы за год. 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6.Провестии   индивидуальные беседы по результатам диагностики речевого развития дошкольников на конец учебного года.</w:t>
            </w:r>
          </w:p>
        </w:tc>
        <w:tc>
          <w:tcPr>
            <w:tcW w:w="4110" w:type="dxa"/>
            <w:vMerge w:val="restart"/>
            <w:tcBorders>
              <w:top w:val="nil"/>
            </w:tcBorders>
          </w:tcPr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Родители, учитель-логопед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Родители, учитель-логопед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Родители, учитель-логопед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родители, учитель-логопед воспитатели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Родители, учитель-логопед воспитатель</w:t>
            </w:r>
          </w:p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Родители, учитель-логопед</w:t>
            </w:r>
          </w:p>
          <w:p w:rsidR="00E97A22" w:rsidRPr="001A7FD3" w:rsidRDefault="00E97A22" w:rsidP="001A7FD3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7A22" w:rsidRPr="001A7FD3" w:rsidTr="00E97A22">
        <w:trPr>
          <w:trHeight w:val="522"/>
        </w:trPr>
        <w:tc>
          <w:tcPr>
            <w:tcW w:w="1271" w:type="dxa"/>
            <w:vMerge/>
          </w:tcPr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/>
          </w:tcPr>
          <w:p w:rsidR="00E97A22" w:rsidRPr="001A7FD3" w:rsidRDefault="00E97A22" w:rsidP="001A7F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</w:p>
    <w:p w:rsidR="00551BDD" w:rsidRPr="001A7FD3" w:rsidRDefault="00045E2B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1BDD" w:rsidRPr="001A7FD3" w:rsidRDefault="00551BDD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5E2B" w:rsidRPr="001A7FD3" w:rsidRDefault="00045E2B" w:rsidP="001A7FD3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045E2B" w:rsidRPr="001A7FD3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III. ОРГАНИЗАЦИОННЫЙ РАЗДЕЛ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3.1.Условия реализации программы</w:t>
      </w:r>
    </w:p>
    <w:p w:rsidR="00F23F64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В задачу учителя-логопеда входит обязательное выполнение требований примерной образовательной программы, а также решения коррекционных задач в соответствии с программой логопедической работы, направленных на устранение недостатков в сенсорной, аффективно-волевой, интеллектуальной сферах, обусловленных особенностями речевого дефекта. При этом логопед направляет свое внимание не только на коррекцию имеющихся отклонений в умственном и физическом развитии, но и на дальнейшее развитие и совершенствование деятельности сохранных анализаторов. </w:t>
      </w:r>
    </w:p>
    <w:p w:rsidR="00F23F64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Компенсация речевого недоразвития ребенка, его социальная адаптация и подготовка к дальнейшему обучению в школе диктуют необходимость овладения теми же видами деятельности, которые предусмотрены примерной образовательной программой массового детского сада. В процессе овладения этими видами деятельности учитель</w:t>
      </w:r>
      <w:r w:rsidR="00F23F64" w:rsidRPr="001A7FD3">
        <w:rPr>
          <w:rFonts w:ascii="Times New Roman" w:hAnsi="Times New Roman" w:cs="Times New Roman"/>
          <w:sz w:val="24"/>
          <w:szCs w:val="24"/>
        </w:rPr>
        <w:t xml:space="preserve"> </w:t>
      </w:r>
      <w:r w:rsidRPr="001A7FD3">
        <w:rPr>
          <w:rFonts w:ascii="Times New Roman" w:hAnsi="Times New Roman" w:cs="Times New Roman"/>
          <w:sz w:val="24"/>
          <w:szCs w:val="24"/>
        </w:rPr>
        <w:t xml:space="preserve">логопед должен учитывать индивидуально-типологические особенности детей с нарушениями речи, способствовать развитию восприятия,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мнестических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процессов, мотивации, доступных форм мышления. </w:t>
      </w:r>
    </w:p>
    <w:p w:rsidR="00F23F64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Особое внимание должно уделяться развитию познавательных интересов детей. При этом необходимо учитывать своеобразное отставание в формировании познавательной активности, которое складывается у детей под влиянием речевого нарушения, сужения коммуникативных контактов с окружающими, неправильных приемов семейного воспитания и других причин.</w:t>
      </w:r>
    </w:p>
    <w:p w:rsidR="00F23F64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Логопед должен уметь создать доброжелательную обстановку на занятии, укрепить веры в собственные возможности, снять отрицательные переживания, связанные с речевой неполноценностью, формировать интерес к различной образовательной деятельности. Реализация указанных задач возможна на основе хороших знаний возрастных и индивидуальных психофизиологических особенностей детей. </w:t>
      </w:r>
    </w:p>
    <w:p w:rsidR="00F23F64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Логопед должен уметь анализировать различные негативные проявления поведения ребенка, вовремя замечать признаки агрессивности, конфликтности или повышенной утомляемости, истощаемости, пассивности и вялости, в связи с этим предъявлять различные требования, осуществляя личностно ориентированный подход к речи и поведению ребенка. Правильно организованное психолого-педагогическое воздействие логопеда в значительном большинстве случаев предупреждает появление стойких нежелательных отклонений в поведении, формирует у детей коллективные, социально приемлемые отношения. </w:t>
      </w:r>
    </w:p>
    <w:p w:rsidR="00F23F64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Средства реализации Рабочей Программы в условиях ФГОС</w:t>
      </w: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Демонстрационные и раздаточные.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Визуальные,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аудийные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>, аудиовизуальные.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Естественные и искусственные.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Реальные и виртуальные. </w:t>
      </w:r>
    </w:p>
    <w:p w:rsidR="00F23F64" w:rsidRPr="001A7FD3" w:rsidRDefault="00C81FF6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Средства, направленные на развитие деятельности детей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Игровой деятельности: игры, игрушки.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>• Коммуникативной деятельности: дидактический материал.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Чтения художественной литературы: книги для детского чтения, в том числе аудиокниги, иллюстративный материал.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lastRenderedPageBreak/>
        <w:t xml:space="preserve">• Познавательно-исследовательской деятельности: натуральные предметы, образно-символический материал, в том числе макеты, карты, схемы, модели, картины и др. </w:t>
      </w:r>
    </w:p>
    <w:p w:rsidR="00F23F64" w:rsidRPr="001A7FD3" w:rsidRDefault="00C81FF6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Продуктивной деятельности: оборудование и материалы для лепки, рисования, конструирования. </w:t>
      </w:r>
    </w:p>
    <w:p w:rsidR="00F23F64" w:rsidRPr="001A7FD3" w:rsidRDefault="00F23F64" w:rsidP="001A7FD3">
      <w:pPr>
        <w:spacing w:after="0" w:line="276" w:lineRule="auto"/>
        <w:ind w:left="851" w:firstLine="56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3F64" w:rsidRPr="001A7FD3" w:rsidRDefault="00C81FF6" w:rsidP="001A7FD3">
      <w:pPr>
        <w:pStyle w:val="a4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t>Максимально допустимая образовательная нагрузка воспитанников группы</w:t>
      </w:r>
    </w:p>
    <w:tbl>
      <w:tblPr>
        <w:tblStyle w:val="a3"/>
        <w:tblW w:w="9009" w:type="dxa"/>
        <w:tblInd w:w="617" w:type="dxa"/>
        <w:tblLook w:val="04A0"/>
      </w:tblPr>
      <w:tblGrid>
        <w:gridCol w:w="2103"/>
        <w:gridCol w:w="3049"/>
        <w:gridCol w:w="3857"/>
      </w:tblGrid>
      <w:tr w:rsidR="00F23F64" w:rsidRPr="001A7FD3" w:rsidTr="00F23F64">
        <w:trPr>
          <w:trHeight w:val="1254"/>
        </w:trPr>
        <w:tc>
          <w:tcPr>
            <w:tcW w:w="1428" w:type="dxa"/>
          </w:tcPr>
          <w:p w:rsidR="00F23F64" w:rsidRPr="001A7FD3" w:rsidRDefault="00F23F64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3240" w:type="dxa"/>
          </w:tcPr>
          <w:p w:rsidR="00F23F64" w:rsidRPr="001A7FD3" w:rsidRDefault="00F23F64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Продолжительность коррекционно-развивающего занятия</w:t>
            </w:r>
          </w:p>
        </w:tc>
        <w:tc>
          <w:tcPr>
            <w:tcW w:w="4341" w:type="dxa"/>
          </w:tcPr>
          <w:p w:rsidR="00F23F64" w:rsidRPr="001A7FD3" w:rsidRDefault="00045E2B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spellStart"/>
            <w:r w:rsidR="00F23F64" w:rsidRPr="001A7FD3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-  </w:t>
            </w:r>
            <w:r w:rsidR="00F23F64" w:rsidRPr="001A7FD3">
              <w:rPr>
                <w:rFonts w:ascii="Times New Roman" w:hAnsi="Times New Roman" w:cs="Times New Roman"/>
                <w:sz w:val="24"/>
                <w:szCs w:val="24"/>
              </w:rPr>
              <w:t>развивающих занятий в неделю</w:t>
            </w:r>
          </w:p>
        </w:tc>
      </w:tr>
      <w:tr w:rsidR="00EF4D20" w:rsidRPr="001A7FD3" w:rsidTr="00F23F64">
        <w:trPr>
          <w:trHeight w:val="291"/>
        </w:trPr>
        <w:tc>
          <w:tcPr>
            <w:tcW w:w="1428" w:type="dxa"/>
          </w:tcPr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3240" w:type="dxa"/>
          </w:tcPr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15 мин.</w:t>
            </w:r>
          </w:p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групповое занятие – 20 мин</w:t>
            </w:r>
          </w:p>
        </w:tc>
        <w:tc>
          <w:tcPr>
            <w:tcW w:w="4341" w:type="dxa"/>
          </w:tcPr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2.</w:t>
            </w:r>
          </w:p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групповое занятие – 2</w:t>
            </w:r>
          </w:p>
        </w:tc>
      </w:tr>
      <w:tr w:rsidR="00EF4D20" w:rsidRPr="001A7FD3" w:rsidTr="00F23F64">
        <w:trPr>
          <w:trHeight w:val="291"/>
        </w:trPr>
        <w:tc>
          <w:tcPr>
            <w:tcW w:w="1428" w:type="dxa"/>
          </w:tcPr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3240" w:type="dxa"/>
          </w:tcPr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15 мин.</w:t>
            </w:r>
          </w:p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групповое занятие – 25 мин</w:t>
            </w:r>
          </w:p>
        </w:tc>
        <w:tc>
          <w:tcPr>
            <w:tcW w:w="4341" w:type="dxa"/>
          </w:tcPr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2.</w:t>
            </w:r>
          </w:p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групповое занятие – 2</w:t>
            </w:r>
          </w:p>
        </w:tc>
      </w:tr>
      <w:tr w:rsidR="00EF4D20" w:rsidRPr="001A7FD3" w:rsidTr="00F23F64">
        <w:trPr>
          <w:trHeight w:val="291"/>
        </w:trPr>
        <w:tc>
          <w:tcPr>
            <w:tcW w:w="1428" w:type="dxa"/>
          </w:tcPr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  <w:tc>
          <w:tcPr>
            <w:tcW w:w="3240" w:type="dxa"/>
          </w:tcPr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15 мин.</w:t>
            </w:r>
          </w:p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групповое занятие – 25 мин</w:t>
            </w:r>
          </w:p>
        </w:tc>
        <w:tc>
          <w:tcPr>
            <w:tcW w:w="4341" w:type="dxa"/>
          </w:tcPr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 – 2.</w:t>
            </w:r>
          </w:p>
          <w:p w:rsidR="00EF4D20" w:rsidRPr="001A7FD3" w:rsidRDefault="00EF4D20" w:rsidP="001A7FD3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групповое занятие – 2</w:t>
            </w:r>
          </w:p>
        </w:tc>
      </w:tr>
    </w:tbl>
    <w:p w:rsidR="00F23F64" w:rsidRPr="001A7FD3" w:rsidRDefault="00F23F64" w:rsidP="001A7FD3">
      <w:pPr>
        <w:pStyle w:val="a4"/>
        <w:spacing w:after="0" w:line="276" w:lineRule="auto"/>
        <w:ind w:left="207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4D20" w:rsidRPr="001A7FD3" w:rsidRDefault="00EF4D20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4D20" w:rsidRPr="001A7FD3" w:rsidRDefault="00EF4D20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  </w:t>
      </w:r>
      <w:r w:rsidR="006E5FEA" w:rsidRPr="001A7FD3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1A7F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1FF6" w:rsidRPr="001A7FD3">
        <w:rPr>
          <w:rFonts w:ascii="Times New Roman" w:hAnsi="Times New Roman" w:cs="Times New Roman"/>
          <w:b/>
          <w:sz w:val="24"/>
          <w:szCs w:val="24"/>
        </w:rPr>
        <w:t xml:space="preserve">3.3.Создание развивающей предметно-пространственной среды </w:t>
      </w:r>
    </w:p>
    <w:p w:rsidR="00EF4D20" w:rsidRPr="001A7FD3" w:rsidRDefault="00EF4D20" w:rsidP="001A7FD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672"/>
        <w:gridCol w:w="4673"/>
      </w:tblGrid>
      <w:tr w:rsidR="00EF4D20" w:rsidRPr="001A7FD3" w:rsidTr="00EF4D20">
        <w:tc>
          <w:tcPr>
            <w:tcW w:w="4672" w:type="dxa"/>
          </w:tcPr>
          <w:p w:rsidR="00EF4D20" w:rsidRPr="001A7FD3" w:rsidRDefault="00EF4D2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Направления логопедической работы</w:t>
            </w:r>
          </w:p>
        </w:tc>
        <w:tc>
          <w:tcPr>
            <w:tcW w:w="4673" w:type="dxa"/>
          </w:tcPr>
          <w:p w:rsidR="00EF4D20" w:rsidRPr="001A7FD3" w:rsidRDefault="00EF4D2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Развивающая предметно-пространственная среда</w:t>
            </w:r>
          </w:p>
        </w:tc>
      </w:tr>
      <w:tr w:rsidR="00EF4D20" w:rsidRPr="001A7FD3" w:rsidTr="00EF4D20">
        <w:tc>
          <w:tcPr>
            <w:tcW w:w="4672" w:type="dxa"/>
          </w:tcPr>
          <w:p w:rsidR="00EF4D20" w:rsidRPr="001A7FD3" w:rsidRDefault="00EF4D2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Общие речевые навыки</w:t>
            </w:r>
          </w:p>
        </w:tc>
        <w:tc>
          <w:tcPr>
            <w:tcW w:w="4673" w:type="dxa"/>
          </w:tcPr>
          <w:p w:rsidR="00EF4D20" w:rsidRPr="001A7FD3" w:rsidRDefault="00EF4D2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Пособия для развития воздушной струи: шарики, пушинки, из бумаги, колпачки, вертушки и т.д. Высота, темп, ритм – визуальные карточки Музыкальные инструменты, звучащие игрушки и т.д.</w:t>
            </w:r>
          </w:p>
        </w:tc>
      </w:tr>
      <w:tr w:rsidR="00EF4D20" w:rsidRPr="001A7FD3" w:rsidTr="00EF4D20">
        <w:tc>
          <w:tcPr>
            <w:tcW w:w="4672" w:type="dxa"/>
          </w:tcPr>
          <w:p w:rsidR="00EF4D20" w:rsidRPr="001A7FD3" w:rsidRDefault="00EF4D2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Общая, ручная и артикуляторная моторика</w:t>
            </w:r>
          </w:p>
        </w:tc>
        <w:tc>
          <w:tcPr>
            <w:tcW w:w="4673" w:type="dxa"/>
          </w:tcPr>
          <w:p w:rsidR="00EF4D20" w:rsidRPr="001A7FD3" w:rsidRDefault="00EF4D2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Мячи, массажные мячи разных размеров, ребристые палочки, мозаика, бусы, шнуровка</w:t>
            </w:r>
          </w:p>
        </w:tc>
      </w:tr>
      <w:tr w:rsidR="00EF4D20" w:rsidRPr="001A7FD3" w:rsidTr="00EF4D20">
        <w:tc>
          <w:tcPr>
            <w:tcW w:w="4672" w:type="dxa"/>
          </w:tcPr>
          <w:p w:rsidR="00EF4D20" w:rsidRPr="001A7FD3" w:rsidRDefault="00EF4D2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Слуховое и зрительное восприятие, внимание и память, зрительно - пространственные представления</w:t>
            </w:r>
          </w:p>
        </w:tc>
        <w:tc>
          <w:tcPr>
            <w:tcW w:w="4673" w:type="dxa"/>
          </w:tcPr>
          <w:p w:rsidR="00EF4D20" w:rsidRPr="001A7FD3" w:rsidRDefault="00EF4D20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Картинный материал по лексическим темам, зашумленные картинки, наложенные рисунки, недорисованные (недописанные) изображения, игрушки и предметы для игр: «Запомни и назови», «Что изменилось», «Чего не стало», «Волшебный мешочек», «Бассейн», </w:t>
            </w: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«Сундучок», разрезные картинки, звучащие предметы, палочки, геометрические фигуры и др.</w:t>
            </w:r>
          </w:p>
        </w:tc>
      </w:tr>
      <w:tr w:rsidR="00EF4D20" w:rsidRPr="001A7FD3" w:rsidTr="00EF4D20">
        <w:tc>
          <w:tcPr>
            <w:tcW w:w="4672" w:type="dxa"/>
          </w:tcPr>
          <w:p w:rsidR="00EF4D20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Мыслительные операции анализа, синтеза, сравнения, обобщения, классификации</w:t>
            </w:r>
          </w:p>
        </w:tc>
        <w:tc>
          <w:tcPr>
            <w:tcW w:w="4673" w:type="dxa"/>
          </w:tcPr>
          <w:p w:rsidR="00EF4D20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Картинный материал по лексическим темам,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</w:p>
        </w:tc>
      </w:tr>
      <w:tr w:rsidR="004172AF" w:rsidRPr="001A7FD3" w:rsidTr="00EF4D20">
        <w:tc>
          <w:tcPr>
            <w:tcW w:w="4672" w:type="dxa"/>
          </w:tcPr>
          <w:p w:rsidR="004172AF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Фонетическая сторона речи</w:t>
            </w:r>
          </w:p>
        </w:tc>
        <w:tc>
          <w:tcPr>
            <w:tcW w:w="4673" w:type="dxa"/>
          </w:tcPr>
          <w:p w:rsidR="004172AF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Картинный материал по звукам, схемы звуков,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настольнопечатные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игры</w:t>
            </w:r>
          </w:p>
        </w:tc>
      </w:tr>
      <w:tr w:rsidR="004172AF" w:rsidRPr="001A7FD3" w:rsidTr="00EF4D20">
        <w:tc>
          <w:tcPr>
            <w:tcW w:w="4672" w:type="dxa"/>
          </w:tcPr>
          <w:p w:rsidR="004172AF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Словарь </w:t>
            </w:r>
            <w:proofErr w:type="spellStart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импрессивной</w:t>
            </w:r>
            <w:proofErr w:type="spellEnd"/>
            <w:r w:rsidRPr="001A7FD3">
              <w:rPr>
                <w:rFonts w:ascii="Times New Roman" w:hAnsi="Times New Roman" w:cs="Times New Roman"/>
                <w:sz w:val="24"/>
                <w:szCs w:val="24"/>
              </w:rPr>
              <w:t xml:space="preserve"> и экспрессивной речи</w:t>
            </w:r>
          </w:p>
        </w:tc>
        <w:tc>
          <w:tcPr>
            <w:tcW w:w="4673" w:type="dxa"/>
          </w:tcPr>
          <w:p w:rsidR="004172AF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Картинный материал по лексическим темам, муляжи овощей, ягод, фруктов, грибов Наборы животных домашних, диких, жарких и холодных стран, морские обитатели и др.</w:t>
            </w:r>
          </w:p>
        </w:tc>
      </w:tr>
      <w:tr w:rsidR="004172AF" w:rsidRPr="001A7FD3" w:rsidTr="00EF4D20">
        <w:tc>
          <w:tcPr>
            <w:tcW w:w="4672" w:type="dxa"/>
          </w:tcPr>
          <w:p w:rsidR="004172AF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Грамматические стереотипы</w:t>
            </w:r>
          </w:p>
        </w:tc>
        <w:tc>
          <w:tcPr>
            <w:tcW w:w="4673" w:type="dxa"/>
          </w:tcPr>
          <w:p w:rsidR="004172AF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Картинный материал, дидактические игры, схемы, домино, игрушки, муляжи и др.</w:t>
            </w:r>
          </w:p>
        </w:tc>
      </w:tr>
      <w:tr w:rsidR="004172AF" w:rsidRPr="001A7FD3" w:rsidTr="00EF4D20">
        <w:tc>
          <w:tcPr>
            <w:tcW w:w="4672" w:type="dxa"/>
          </w:tcPr>
          <w:p w:rsidR="004172AF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Синтаксическая структура предложения, связная речь</w:t>
            </w:r>
          </w:p>
        </w:tc>
        <w:tc>
          <w:tcPr>
            <w:tcW w:w="4673" w:type="dxa"/>
          </w:tcPr>
          <w:p w:rsidR="004172AF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Сюжетные картинки, серии картинок, игрушки, схемы предложений, демонстрационный и раздаточный материал</w:t>
            </w:r>
          </w:p>
        </w:tc>
      </w:tr>
      <w:tr w:rsidR="004172AF" w:rsidRPr="001A7FD3" w:rsidTr="00EF4D20">
        <w:tc>
          <w:tcPr>
            <w:tcW w:w="4672" w:type="dxa"/>
          </w:tcPr>
          <w:p w:rsidR="004172AF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4673" w:type="dxa"/>
          </w:tcPr>
          <w:p w:rsidR="004172AF" w:rsidRPr="001A7FD3" w:rsidRDefault="004172AF" w:rsidP="001A7FD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7FD3">
              <w:rPr>
                <w:rFonts w:ascii="Times New Roman" w:hAnsi="Times New Roman" w:cs="Times New Roman"/>
                <w:sz w:val="24"/>
                <w:szCs w:val="24"/>
              </w:rPr>
              <w:t>Магнитная азбука, азбука настольная, обводки, слоговые лесенки, кроссворды, ребусы, настольно-печатные игры</w:t>
            </w:r>
          </w:p>
        </w:tc>
      </w:tr>
    </w:tbl>
    <w:p w:rsidR="00045E2B" w:rsidRPr="001A7FD3" w:rsidRDefault="00045E2B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Pr="001A7FD3" w:rsidRDefault="000668E2" w:rsidP="001A7FD3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8E2" w:rsidRDefault="000668E2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E2E6C" w:rsidRPr="001A7FD3" w:rsidRDefault="002E2E6C" w:rsidP="001A7FD3">
      <w:pPr>
        <w:spacing w:after="0" w:line="276" w:lineRule="auto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2AF" w:rsidRPr="001A7FD3" w:rsidRDefault="006E5FEA" w:rsidP="001A7FD3">
      <w:pPr>
        <w:pStyle w:val="a4"/>
        <w:spacing w:after="0" w:line="276" w:lineRule="auto"/>
        <w:ind w:left="179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7FD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3.4</w:t>
      </w:r>
      <w:r w:rsidR="000668E2" w:rsidRPr="001A7FD3">
        <w:rPr>
          <w:rFonts w:ascii="Times New Roman" w:hAnsi="Times New Roman" w:cs="Times New Roman"/>
          <w:b/>
          <w:sz w:val="24"/>
          <w:szCs w:val="24"/>
        </w:rPr>
        <w:t xml:space="preserve">       Список используемой литературы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Программы дошкольных образовательных учреждений компенсирующего вида для детей с нарушениями речи: Коррекция нарушений речи / Т.Б.Филичева, Г.В.Чиркина и др. - М.: Просвещение. - 2008г.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Примерная общеобразовательная программа дошкольного образования «От рождения до школы» под редакцией Н. Е.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>, Т. С. Комаровой, М. А. Васильевой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Филичева Т.Б, Туманова Т.В, Чиркина Г.В. Воспитание и обучение детей дошкольного возраста с ОНР: Программно-методические рекомендации - М.: Дрофа – 2009. 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Филичева Т.Б, Чиркина Г.В. Устранение общего недоразвития речи у детей дошкольного возраста. - М.: Айрис – Пресс. - 2007. 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Коноваленко В.В, Коноваленко С.В., Кременецкая М.И. Фронтальные логопедические занятия в старшей группе для детей с общим недоразвитием речи. -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СанктПетербург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: Детство-Пресс, 2012. 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Коноваленко В.В, Коноваленко С.В. Развитие связной речи: Фронтальные логопедические занятия в подготовительной к школе группе для детей с ОНР по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лексическо</w:t>
      </w:r>
      <w:proofErr w:type="spellEnd"/>
      <w:r w:rsidR="004172AF" w:rsidRPr="001A7FD3">
        <w:rPr>
          <w:rFonts w:ascii="Times New Roman" w:hAnsi="Times New Roman" w:cs="Times New Roman"/>
          <w:sz w:val="24"/>
          <w:szCs w:val="24"/>
        </w:rPr>
        <w:t xml:space="preserve"> - </w:t>
      </w:r>
      <w:r w:rsidRPr="001A7FD3">
        <w:rPr>
          <w:rFonts w:ascii="Times New Roman" w:hAnsi="Times New Roman" w:cs="Times New Roman"/>
          <w:sz w:val="24"/>
          <w:szCs w:val="24"/>
        </w:rPr>
        <w:t>семантическим темам: Осень, Зима, Весна, Лето, Человек. – М.: Гном и Д. - 2008.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Коноваленко В.В, Коноваленко С.В. Фронтальные логопедические занятия в подготовительной группе для детей с ФФН - М.: Гном и Д. - 2007.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Цуканова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С.П.,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Бетц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Л.Л. Учим ребенка говорить и читать: Конспекты занятий по развитию фонематической стороны речи и обучению грамоте детей старшего дошкольного возраста. I, II, III период. – М.: Гном и Д. - 2008. 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Лиманская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О.Н. Конспекты логопедических занятий: первый и второй год обучения. - М.: Творческий центр «Сфера». - 2010. 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Соловьева Н.В. Подготовка и обучение грамоте детей с недостатками речи - М.: ТЦ «Сфера». - 2009. 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Кузнецова Е.В, Тихонова Н.А. Ступеньки к школе. Обучение детей грамоте с нарушениями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речи:.Конспекты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занятий. - М.: ТЦ Сфера. - 2001.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Гомзяк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О.С. Говорим правильно в 5-6, 6-7 лет: Конспекты фронтальных занятий. Конспекты занятий по развитию связной речи в старшей, подготовительной группе. / Учебно-методический комплект «Комплексный подход к преодолению ОНР у дошкольников» - М.: Издательство Гном . - 2011. 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Ткаченко Т.А. Если дошкольник плохо говорит - М, Просвещение. - 1986. 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Ткаченко Т.А. В первый класс – без дефектов речи. - М.: Просвещение. - 1988. 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Яцель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О.С. Учимся правильно употреблять предлоги в речи: Конспекты занятий в старшей и подготовительной логопедической группе. – М.: Гном и Д. - 2008.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Филичева Т.Б, Туманова Т.В. Дети с ФФН. Воспитание и обучение. - М.: Гном и Д. - 2000.</w:t>
      </w:r>
    </w:p>
    <w:p w:rsidR="004172AF" w:rsidRPr="001A7FD3" w:rsidRDefault="00C81FF6" w:rsidP="001A7FD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A7FD3">
        <w:rPr>
          <w:rFonts w:ascii="Times New Roman" w:hAnsi="Times New Roman" w:cs="Times New Roman"/>
          <w:sz w:val="24"/>
          <w:szCs w:val="24"/>
        </w:rPr>
        <w:t xml:space="preserve"> •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Сеничкина</w:t>
      </w:r>
      <w:proofErr w:type="spellEnd"/>
      <w:r w:rsidRPr="001A7FD3">
        <w:rPr>
          <w:rFonts w:ascii="Times New Roman" w:hAnsi="Times New Roman" w:cs="Times New Roman"/>
          <w:sz w:val="24"/>
          <w:szCs w:val="24"/>
        </w:rPr>
        <w:t xml:space="preserve"> В.В. Конспекты тематических занятий по формированию </w:t>
      </w:r>
      <w:proofErr w:type="spellStart"/>
      <w:r w:rsidRPr="001A7FD3">
        <w:rPr>
          <w:rFonts w:ascii="Times New Roman" w:hAnsi="Times New Roman" w:cs="Times New Roman"/>
          <w:sz w:val="24"/>
          <w:szCs w:val="24"/>
        </w:rPr>
        <w:t>лексико</w:t>
      </w:r>
      <w:proofErr w:type="spellEnd"/>
      <w:r w:rsidR="004172AF" w:rsidRPr="001A7FD3">
        <w:rPr>
          <w:rFonts w:ascii="Times New Roman" w:hAnsi="Times New Roman" w:cs="Times New Roman"/>
          <w:sz w:val="24"/>
          <w:szCs w:val="24"/>
        </w:rPr>
        <w:t xml:space="preserve"> -</w:t>
      </w:r>
      <w:r w:rsidRPr="001A7FD3">
        <w:rPr>
          <w:rFonts w:ascii="Times New Roman" w:hAnsi="Times New Roman" w:cs="Times New Roman"/>
          <w:sz w:val="24"/>
          <w:szCs w:val="24"/>
        </w:rPr>
        <w:t>грамматических категорий языка и развитию связной речи у детей с ОНР. - М.: Издательство Пресс. - 2012.</w:t>
      </w:r>
    </w:p>
    <w:p w:rsidR="006E5FEA" w:rsidRPr="001A7FD3" w:rsidRDefault="006E5FEA" w:rsidP="003D07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  <w:sectPr w:rsidR="006E5FEA" w:rsidRPr="001A7FD3" w:rsidSect="001A7FD3">
          <w:type w:val="continuous"/>
          <w:pgSz w:w="11906" w:h="16838"/>
          <w:pgMar w:top="1134" w:right="851" w:bottom="1134" w:left="1701" w:header="708" w:footer="708" w:gutter="0"/>
          <w:cols w:space="708"/>
          <w:docGrid w:linePitch="360"/>
        </w:sectPr>
      </w:pPr>
    </w:p>
    <w:p w:rsidR="0076663E" w:rsidRPr="002E2E6C" w:rsidRDefault="0076663E" w:rsidP="003D0746">
      <w:pPr>
        <w:rPr>
          <w:rFonts w:ascii="Times New Roman" w:hAnsi="Times New Roman" w:cs="Times New Roman"/>
          <w:sz w:val="24"/>
          <w:szCs w:val="24"/>
        </w:rPr>
      </w:pPr>
    </w:p>
    <w:sectPr w:rsidR="0076663E" w:rsidRPr="002E2E6C" w:rsidSect="003D0746">
      <w:type w:val="continuous"/>
      <w:pgSz w:w="16838" w:h="11906" w:orient="landscape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BB5" w:rsidRDefault="005A7BB5">
      <w:pPr>
        <w:spacing w:after="0" w:line="240" w:lineRule="auto"/>
      </w:pPr>
      <w:r>
        <w:separator/>
      </w:r>
    </w:p>
  </w:endnote>
  <w:endnote w:type="continuationSeparator" w:id="0">
    <w:p w:rsidR="005A7BB5" w:rsidRDefault="005A7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09815543"/>
      <w:docPartObj>
        <w:docPartGallery w:val="Page Numbers (Bottom of Page)"/>
        <w:docPartUnique/>
      </w:docPartObj>
    </w:sdtPr>
    <w:sdtContent>
      <w:p w:rsidR="00561CBE" w:rsidRPr="005E299F" w:rsidRDefault="00561CBE">
        <w:pPr>
          <w:pStyle w:val="a5"/>
          <w:jc w:val="right"/>
        </w:pPr>
        <w:fldSimple w:instr="PAGE   \* MERGEFORMAT">
          <w:r w:rsidR="00D80B4E">
            <w:rPr>
              <w:noProof/>
            </w:rPr>
            <w:t>2</w:t>
          </w:r>
        </w:fldSimple>
      </w:p>
    </w:sdtContent>
  </w:sdt>
  <w:p w:rsidR="00561CBE" w:rsidRDefault="00561CB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BB5" w:rsidRDefault="005A7BB5">
      <w:pPr>
        <w:spacing w:after="0" w:line="240" w:lineRule="auto"/>
      </w:pPr>
      <w:r>
        <w:separator/>
      </w:r>
    </w:p>
  </w:footnote>
  <w:footnote w:type="continuationSeparator" w:id="0">
    <w:p w:rsidR="005A7BB5" w:rsidRDefault="005A7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60E6BAA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3C856FB5"/>
    <w:multiLevelType w:val="multilevel"/>
    <w:tmpl w:val="8E76AC4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488F5D89"/>
    <w:multiLevelType w:val="multilevel"/>
    <w:tmpl w:val="3D6A68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59C17916"/>
    <w:multiLevelType w:val="multilevel"/>
    <w:tmpl w:val="6D1AF69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794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9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75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68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24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71" w:hanging="1800"/>
      </w:pPr>
      <w:rPr>
        <w:rFonts w:hint="default"/>
      </w:rPr>
    </w:lvl>
  </w:abstractNum>
  <w:abstractNum w:abstractNumId="4">
    <w:nsid w:val="66F93955"/>
    <w:multiLevelType w:val="hybridMultilevel"/>
    <w:tmpl w:val="E1FABF0C"/>
    <w:lvl w:ilvl="0" w:tplc="FFFFFFFF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8A54765"/>
    <w:multiLevelType w:val="hybridMultilevel"/>
    <w:tmpl w:val="F85EE56A"/>
    <w:lvl w:ilvl="0" w:tplc="FB8CAF7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"/>
  </w:num>
  <w:num w:numId="2">
    <w:abstractNumId w:val="5"/>
  </w:num>
  <w:num w:numId="3">
    <w:abstractNumId w:val="0"/>
    <w:lvlOverride w:ilvl="0">
      <w:lvl w:ilvl="0">
        <w:numFmt w:val="bullet"/>
        <w:lvlText w:val="-"/>
        <w:legacy w:legacy="1" w:legacySpace="0" w:legacyIndent="130"/>
        <w:lvlJc w:val="left"/>
        <w:rPr>
          <w:rFonts w:ascii="Times New Roman" w:hAnsi="Times New Roman" w:hint="default"/>
        </w:rPr>
      </w:lvl>
    </w:lvlOverride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283682"/>
    <w:rsid w:val="000122D0"/>
    <w:rsid w:val="00025324"/>
    <w:rsid w:val="00045E2B"/>
    <w:rsid w:val="00050B3E"/>
    <w:rsid w:val="000668E2"/>
    <w:rsid w:val="000A4DCC"/>
    <w:rsid w:val="000B1F8E"/>
    <w:rsid w:val="000D4786"/>
    <w:rsid w:val="00100C9D"/>
    <w:rsid w:val="0011452C"/>
    <w:rsid w:val="001159CB"/>
    <w:rsid w:val="0014707E"/>
    <w:rsid w:val="00184D35"/>
    <w:rsid w:val="001A7FD3"/>
    <w:rsid w:val="001D22C7"/>
    <w:rsid w:val="001D746F"/>
    <w:rsid w:val="0023707F"/>
    <w:rsid w:val="002649EA"/>
    <w:rsid w:val="002703A3"/>
    <w:rsid w:val="002727DA"/>
    <w:rsid w:val="00283682"/>
    <w:rsid w:val="002C5F9A"/>
    <w:rsid w:val="002D4C92"/>
    <w:rsid w:val="002E2E6C"/>
    <w:rsid w:val="00325567"/>
    <w:rsid w:val="003811DB"/>
    <w:rsid w:val="00394852"/>
    <w:rsid w:val="003D0746"/>
    <w:rsid w:val="004172AF"/>
    <w:rsid w:val="004E3560"/>
    <w:rsid w:val="004F5818"/>
    <w:rsid w:val="0052377C"/>
    <w:rsid w:val="00530692"/>
    <w:rsid w:val="00551BDD"/>
    <w:rsid w:val="00561CBE"/>
    <w:rsid w:val="00567CF2"/>
    <w:rsid w:val="00583F30"/>
    <w:rsid w:val="005941FD"/>
    <w:rsid w:val="005A4B43"/>
    <w:rsid w:val="005A7BB5"/>
    <w:rsid w:val="005B259C"/>
    <w:rsid w:val="005B2CCC"/>
    <w:rsid w:val="005C58FD"/>
    <w:rsid w:val="005E299F"/>
    <w:rsid w:val="00606C0E"/>
    <w:rsid w:val="00616D28"/>
    <w:rsid w:val="00697557"/>
    <w:rsid w:val="006C472E"/>
    <w:rsid w:val="006E5FEA"/>
    <w:rsid w:val="00711BF0"/>
    <w:rsid w:val="007265CB"/>
    <w:rsid w:val="0074014E"/>
    <w:rsid w:val="00745F12"/>
    <w:rsid w:val="00750482"/>
    <w:rsid w:val="0076663E"/>
    <w:rsid w:val="00770D88"/>
    <w:rsid w:val="00781771"/>
    <w:rsid w:val="007C2200"/>
    <w:rsid w:val="007C7C46"/>
    <w:rsid w:val="007F43F6"/>
    <w:rsid w:val="00853EF8"/>
    <w:rsid w:val="0085661E"/>
    <w:rsid w:val="00861627"/>
    <w:rsid w:val="008834D0"/>
    <w:rsid w:val="008A7B2E"/>
    <w:rsid w:val="008C7EFF"/>
    <w:rsid w:val="008D60E2"/>
    <w:rsid w:val="008E0AD9"/>
    <w:rsid w:val="009043D7"/>
    <w:rsid w:val="00933ACC"/>
    <w:rsid w:val="009433C5"/>
    <w:rsid w:val="00970AEE"/>
    <w:rsid w:val="00994A09"/>
    <w:rsid w:val="009D79B3"/>
    <w:rsid w:val="009E1849"/>
    <w:rsid w:val="00A13B35"/>
    <w:rsid w:val="00A207E4"/>
    <w:rsid w:val="00A25BB2"/>
    <w:rsid w:val="00A65D4D"/>
    <w:rsid w:val="00A91BFD"/>
    <w:rsid w:val="00A975CA"/>
    <w:rsid w:val="00AB0C00"/>
    <w:rsid w:val="00AC606C"/>
    <w:rsid w:val="00B2363A"/>
    <w:rsid w:val="00B24C32"/>
    <w:rsid w:val="00B45EAD"/>
    <w:rsid w:val="00BB324F"/>
    <w:rsid w:val="00C33FE0"/>
    <w:rsid w:val="00C44722"/>
    <w:rsid w:val="00C67D94"/>
    <w:rsid w:val="00C81FF6"/>
    <w:rsid w:val="00CC0430"/>
    <w:rsid w:val="00CD1014"/>
    <w:rsid w:val="00CE3C05"/>
    <w:rsid w:val="00D06947"/>
    <w:rsid w:val="00D22D81"/>
    <w:rsid w:val="00D352F9"/>
    <w:rsid w:val="00D742A4"/>
    <w:rsid w:val="00D80B4E"/>
    <w:rsid w:val="00DC0BE9"/>
    <w:rsid w:val="00E338A6"/>
    <w:rsid w:val="00E471E9"/>
    <w:rsid w:val="00E5212A"/>
    <w:rsid w:val="00E73676"/>
    <w:rsid w:val="00E97A22"/>
    <w:rsid w:val="00EB6CC5"/>
    <w:rsid w:val="00EB6F7F"/>
    <w:rsid w:val="00ED62DC"/>
    <w:rsid w:val="00EF4D20"/>
    <w:rsid w:val="00F06A36"/>
    <w:rsid w:val="00F23F64"/>
    <w:rsid w:val="00F33768"/>
    <w:rsid w:val="00FA1219"/>
    <w:rsid w:val="00FA5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F8E"/>
  </w:style>
  <w:style w:type="paragraph" w:styleId="1">
    <w:name w:val="heading 1"/>
    <w:basedOn w:val="a"/>
    <w:next w:val="a"/>
    <w:link w:val="10"/>
    <w:qFormat/>
    <w:rsid w:val="00970AE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0A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32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B2CCC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0253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253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B45EAD"/>
    <w:pPr>
      <w:spacing w:after="0" w:line="240" w:lineRule="auto"/>
    </w:pPr>
  </w:style>
  <w:style w:type="table" w:customStyle="1" w:styleId="11">
    <w:name w:val="Сетка таблицы1"/>
    <w:basedOn w:val="a1"/>
    <w:next w:val="a3"/>
    <w:uiPriority w:val="59"/>
    <w:rsid w:val="00745F1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3"/>
    <w:uiPriority w:val="59"/>
    <w:rsid w:val="0076663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11452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11452C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32556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32556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EB6CC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70AE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70AEE"/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A7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A7FD3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5E29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E29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70AE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0A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32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B2CCC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02532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253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B45EAD"/>
    <w:pPr>
      <w:spacing w:after="0" w:line="240" w:lineRule="auto"/>
    </w:pPr>
  </w:style>
  <w:style w:type="table" w:customStyle="1" w:styleId="11">
    <w:name w:val="Сетка таблицы1"/>
    <w:basedOn w:val="a1"/>
    <w:next w:val="a3"/>
    <w:uiPriority w:val="59"/>
    <w:rsid w:val="00745F1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0">
    <w:name w:val="Сетка таблицы11"/>
    <w:basedOn w:val="a1"/>
    <w:next w:val="a3"/>
    <w:uiPriority w:val="59"/>
    <w:rsid w:val="0076663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3"/>
    <w:uiPriority w:val="59"/>
    <w:rsid w:val="0011452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">
    <w:name w:val="Сетка таблицы3"/>
    <w:basedOn w:val="a1"/>
    <w:next w:val="a3"/>
    <w:uiPriority w:val="59"/>
    <w:rsid w:val="0011452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">
    <w:name w:val="Сетка таблицы4"/>
    <w:basedOn w:val="a1"/>
    <w:next w:val="a3"/>
    <w:uiPriority w:val="59"/>
    <w:rsid w:val="00325567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">
    <w:name w:val="Сетка таблицы5"/>
    <w:basedOn w:val="a1"/>
    <w:next w:val="a3"/>
    <w:uiPriority w:val="59"/>
    <w:rsid w:val="00325567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">
    <w:name w:val="Сетка таблицы6"/>
    <w:basedOn w:val="a1"/>
    <w:next w:val="a3"/>
    <w:uiPriority w:val="59"/>
    <w:rsid w:val="00EB6CC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rsid w:val="00970AEE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70AEE"/>
    <w:rPr>
      <w:rFonts w:asciiTheme="majorHAnsi" w:eastAsiaTheme="majorEastAsia" w:hAnsiTheme="majorHAnsi" w:cstheme="majorBidi"/>
      <w:b/>
      <w:bCs/>
      <w:color w:val="5B9BD5" w:themeColor="accent1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A7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A7FD3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5E29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5E29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8AF5DA-308C-490A-80BF-5F77E6DD1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1204</TotalTime>
  <Pages>1</Pages>
  <Words>13299</Words>
  <Characters>75808</Characters>
  <Application>Microsoft Office Word</Application>
  <DocSecurity>0</DocSecurity>
  <Lines>631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Epicentr</cp:lastModifiedBy>
  <cp:revision>28</cp:revision>
  <cp:lastPrinted>2022-10-13T11:24:00Z</cp:lastPrinted>
  <dcterms:created xsi:type="dcterms:W3CDTF">2019-01-16T18:25:00Z</dcterms:created>
  <dcterms:modified xsi:type="dcterms:W3CDTF">2022-10-13T11:36:00Z</dcterms:modified>
</cp:coreProperties>
</file>